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DA9C" w14:textId="2B2D6EE9" w:rsidR="007024DE" w:rsidRPr="00A35F80" w:rsidRDefault="007024DE" w:rsidP="007024DE">
      <w:pPr>
        <w:pStyle w:val="Heading1"/>
        <w:spacing w:before="120"/>
        <w:jc w:val="center"/>
        <w:rPr>
          <w:rFonts w:ascii="Calibri" w:hAnsi="Calibri" w:cs="Calibri"/>
          <w:b/>
          <w:bCs/>
          <w:sz w:val="28"/>
          <w:szCs w:val="28"/>
          <w:lang w:val="el-GR"/>
        </w:rPr>
      </w:pPr>
      <w:r w:rsidRPr="00A35F80">
        <w:rPr>
          <w:rFonts w:ascii="Calibri" w:hAnsi="Calibri" w:cs="Calibri"/>
          <w:sz w:val="28"/>
          <w:szCs w:val="28"/>
          <w:lang w:val="el-GR"/>
        </w:rPr>
        <w:t>Παράρτημα ΙΙ – Φύλλο Συμμόρφωσης</w:t>
      </w:r>
    </w:p>
    <w:p w14:paraId="4BE9F55B" w14:textId="297B78F8" w:rsidR="00EA77CD" w:rsidRPr="00EA77CD" w:rsidRDefault="00EA77CD" w:rsidP="00EA77CD">
      <w:pPr>
        <w:ind w:left="-284" w:right="116"/>
        <w:jc w:val="center"/>
        <w:rPr>
          <w:rFonts w:ascii="Calibri" w:eastAsia="Calibri" w:hAnsi="Calibri" w:cs="Calibri"/>
          <w:lang w:val="el-GR"/>
        </w:rPr>
      </w:pPr>
      <w:r w:rsidRPr="00EA77CD">
        <w:rPr>
          <w:rFonts w:ascii="Calibri" w:hAnsi="Calibri" w:cs="Calibri"/>
          <w:lang w:val="el-GR"/>
        </w:rPr>
        <w:tab/>
      </w:r>
      <w:r w:rsidRPr="00EA77CD">
        <w:rPr>
          <w:rFonts w:ascii="Calibri" w:eastAsia="Calibri" w:hAnsi="Calibri" w:cs="Calibri"/>
          <w:spacing w:val="-1"/>
          <w:lang w:val="el-GR"/>
        </w:rPr>
        <w:t>Αναλυτικό</w:t>
      </w:r>
      <w:r w:rsidRPr="00EA77CD">
        <w:rPr>
          <w:rFonts w:ascii="Calibri" w:eastAsia="Calibri" w:hAnsi="Calibri" w:cs="Calibri"/>
          <w:spacing w:val="18"/>
          <w:lang w:val="el-GR"/>
        </w:rPr>
        <w:t xml:space="preserve"> </w:t>
      </w:r>
      <w:r w:rsidRPr="00EA77CD">
        <w:rPr>
          <w:rFonts w:ascii="Calibri" w:eastAsia="Calibri" w:hAnsi="Calibri" w:cs="Calibri"/>
          <w:spacing w:val="-1"/>
          <w:lang w:val="el-GR"/>
        </w:rPr>
        <w:t>Φύλλο</w:t>
      </w:r>
      <w:r w:rsidRPr="00EA77CD">
        <w:rPr>
          <w:rFonts w:ascii="Calibri" w:eastAsia="Calibri" w:hAnsi="Calibri" w:cs="Calibri"/>
          <w:spacing w:val="18"/>
          <w:lang w:val="el-GR"/>
        </w:rPr>
        <w:t xml:space="preserve"> </w:t>
      </w:r>
      <w:r w:rsidRPr="00EA77CD">
        <w:rPr>
          <w:rFonts w:ascii="Calibri" w:eastAsia="Calibri" w:hAnsi="Calibri" w:cs="Calibri"/>
          <w:spacing w:val="-1"/>
          <w:lang w:val="el-GR"/>
        </w:rPr>
        <w:t>Συμμόρφωσης</w:t>
      </w:r>
      <w:r w:rsidRPr="00EA77CD">
        <w:rPr>
          <w:rFonts w:ascii="Calibri" w:eastAsia="Calibri" w:hAnsi="Calibri" w:cs="Calibri"/>
          <w:spacing w:val="20"/>
          <w:lang w:val="el-GR"/>
        </w:rPr>
        <w:t xml:space="preserve"> </w:t>
      </w:r>
      <w:r w:rsidRPr="00EA77CD">
        <w:rPr>
          <w:rFonts w:ascii="Calibri" w:eastAsia="Calibri" w:hAnsi="Calibri" w:cs="Calibri"/>
          <w:lang w:val="el-GR"/>
        </w:rPr>
        <w:t xml:space="preserve">με τις τεχνικές απαιτήσεις </w:t>
      </w:r>
      <w:r w:rsidRPr="00EA77CD">
        <w:rPr>
          <w:rFonts w:ascii="Calibri" w:eastAsia="Calibri" w:hAnsi="Calibri" w:cs="Calibri"/>
          <w:spacing w:val="-1"/>
          <w:lang w:val="el-GR"/>
        </w:rPr>
        <w:t>της</w:t>
      </w:r>
      <w:r w:rsidRPr="00EA77CD">
        <w:rPr>
          <w:rFonts w:ascii="Calibri" w:eastAsia="Calibri" w:hAnsi="Calibri" w:cs="Calibri"/>
          <w:spacing w:val="-2"/>
          <w:lang w:val="el-GR"/>
        </w:rPr>
        <w:t xml:space="preserve"> </w:t>
      </w:r>
      <w:r w:rsidRPr="00EA77CD">
        <w:rPr>
          <w:rFonts w:ascii="Calibri" w:eastAsia="Calibri" w:hAnsi="Calibri" w:cs="Calibri"/>
          <w:spacing w:val="-1"/>
          <w:lang w:val="el-GR"/>
        </w:rPr>
        <w:t>Πρόσκλησης</w:t>
      </w:r>
      <w:r w:rsidRPr="00EA77CD">
        <w:rPr>
          <w:rFonts w:ascii="Calibri" w:hAnsi="Calibri" w:cs="Calibri"/>
          <w:lang w:val="el-GR"/>
        </w:rPr>
        <w:t xml:space="preserve"> </w:t>
      </w:r>
      <w:r w:rsidRPr="00EA77CD">
        <w:rPr>
          <w:rFonts w:ascii="Calibri" w:eastAsia="Calibri" w:hAnsi="Calibri" w:cs="Calibri"/>
          <w:spacing w:val="-1"/>
          <w:lang w:val="el-GR"/>
        </w:rPr>
        <w:t xml:space="preserve">για την Απευθείας Ανάθεση της σύμβασης με τίτλο </w:t>
      </w:r>
      <w:r w:rsidR="00151B92" w:rsidRPr="00151B92">
        <w:rPr>
          <w:rFonts w:ascii="Calibri" w:eastAsia="Calibri" w:hAnsi="Calibri" w:cs="Calibri"/>
          <w:spacing w:val="-1"/>
          <w:lang w:val="el-GR"/>
        </w:rPr>
        <w:t xml:space="preserve">«Προμήθεια γευμάτων για τις ανάγκες λειτουργίας του Οικοτροφείου (Α6) για άτομα με σοβαρές ψυχικές διαταραχές ή/και βαριά νοητική υστέρηση και σοβαρά </w:t>
      </w:r>
      <w:proofErr w:type="spellStart"/>
      <w:r w:rsidR="00151B92" w:rsidRPr="00151B92">
        <w:rPr>
          <w:rFonts w:ascii="Calibri" w:eastAsia="Calibri" w:hAnsi="Calibri" w:cs="Calibri"/>
          <w:spacing w:val="-1"/>
          <w:lang w:val="el-GR"/>
        </w:rPr>
        <w:t>συνοδά</w:t>
      </w:r>
      <w:proofErr w:type="spellEnd"/>
      <w:r w:rsidR="00151B92" w:rsidRPr="00151B92">
        <w:rPr>
          <w:rFonts w:ascii="Calibri" w:eastAsia="Calibri" w:hAnsi="Calibri" w:cs="Calibri"/>
          <w:spacing w:val="-1"/>
          <w:lang w:val="el-GR"/>
        </w:rPr>
        <w:t xml:space="preserve"> οργανικά προβλήματα στην Περιφέρεια Κ. Μακεδονίας, στην 4η ΥΠΕ, στην Περιφερειακή Ενότητα Θεσσαλονίκης»</w:t>
      </w:r>
    </w:p>
    <w:tbl>
      <w:tblPr>
        <w:tblW w:w="10700" w:type="dxa"/>
        <w:jc w:val="center"/>
        <w:tblLayout w:type="fixed"/>
        <w:tblLook w:val="01E0" w:firstRow="1" w:lastRow="1" w:firstColumn="1" w:lastColumn="1" w:noHBand="0" w:noVBand="0"/>
      </w:tblPr>
      <w:tblGrid>
        <w:gridCol w:w="673"/>
        <w:gridCol w:w="5387"/>
        <w:gridCol w:w="1275"/>
        <w:gridCol w:w="1843"/>
        <w:gridCol w:w="1522"/>
      </w:tblGrid>
      <w:tr w:rsidR="00EA77CD" w:rsidRPr="00C30787" w14:paraId="038BBBC4" w14:textId="77777777" w:rsidTr="00720089">
        <w:trPr>
          <w:trHeight w:hRule="exact" w:val="1109"/>
          <w:tblHeader/>
          <w:jc w:val="center"/>
        </w:trPr>
        <w:tc>
          <w:tcPr>
            <w:tcW w:w="673" w:type="dxa"/>
            <w:tcBorders>
              <w:top w:val="single" w:sz="5" w:space="0" w:color="000000"/>
              <w:left w:val="single" w:sz="5" w:space="0" w:color="000000"/>
              <w:bottom w:val="single" w:sz="5" w:space="0" w:color="000000"/>
              <w:right w:val="single" w:sz="5" w:space="0" w:color="000000"/>
            </w:tcBorders>
            <w:shd w:val="clear" w:color="auto" w:fill="D9D9D9"/>
          </w:tcPr>
          <w:p w14:paraId="22C5C0A8" w14:textId="77777777" w:rsidR="00EA77CD" w:rsidRPr="00C30787" w:rsidRDefault="00EA77CD" w:rsidP="00720089">
            <w:pPr>
              <w:pStyle w:val="TableParagraph"/>
              <w:spacing w:before="178"/>
              <w:rPr>
                <w:rFonts w:cs="Calibri"/>
              </w:rPr>
            </w:pPr>
            <w:r w:rsidRPr="00C30787">
              <w:rPr>
                <w:rFonts w:cs="Calibri"/>
                <w:b/>
                <w:spacing w:val="-1"/>
              </w:rPr>
              <w:t>Α/Α</w:t>
            </w:r>
          </w:p>
        </w:tc>
        <w:tc>
          <w:tcPr>
            <w:tcW w:w="5387" w:type="dxa"/>
            <w:tcBorders>
              <w:top w:val="single" w:sz="5" w:space="0" w:color="000000"/>
              <w:left w:val="single" w:sz="5" w:space="0" w:color="000000"/>
              <w:bottom w:val="single" w:sz="5" w:space="0" w:color="000000"/>
              <w:right w:val="single" w:sz="5" w:space="0" w:color="000000"/>
            </w:tcBorders>
            <w:shd w:val="clear" w:color="auto" w:fill="D9D9D9"/>
          </w:tcPr>
          <w:p w14:paraId="177CAC46" w14:textId="77777777" w:rsidR="00EA77CD" w:rsidRPr="00C30787" w:rsidRDefault="00EA77CD" w:rsidP="00720089">
            <w:pPr>
              <w:pStyle w:val="TableParagraph"/>
              <w:spacing w:before="178"/>
              <w:ind w:left="99"/>
              <w:jc w:val="center"/>
              <w:rPr>
                <w:rFonts w:cs="Calibri"/>
              </w:rPr>
            </w:pPr>
            <w:r w:rsidRPr="00C30787">
              <w:rPr>
                <w:rFonts w:cs="Calibri"/>
                <w:b/>
                <w:bCs/>
                <w:spacing w:val="-1"/>
              </w:rPr>
              <w:t>ΑΠΑΙΤΗΣΗ</w:t>
            </w:r>
            <w:r w:rsidRPr="00C30787">
              <w:rPr>
                <w:rFonts w:cs="Calibri"/>
                <w:b/>
                <w:bCs/>
              </w:rPr>
              <w:t xml:space="preserve"> –</w:t>
            </w:r>
            <w:r w:rsidRPr="00C30787">
              <w:rPr>
                <w:rFonts w:cs="Calibri"/>
                <w:b/>
                <w:bCs/>
                <w:spacing w:val="-2"/>
              </w:rPr>
              <w:t xml:space="preserve"> </w:t>
            </w:r>
            <w:r w:rsidRPr="00C30787">
              <w:rPr>
                <w:rFonts w:cs="Calibri"/>
                <w:b/>
                <w:bCs/>
                <w:spacing w:val="-1"/>
              </w:rPr>
              <w:t>ΤΕΧΝΙΚΗ</w:t>
            </w:r>
            <w:r w:rsidRPr="00C30787">
              <w:rPr>
                <w:rFonts w:cs="Calibri"/>
                <w:b/>
                <w:bCs/>
              </w:rPr>
              <w:t xml:space="preserve"> </w:t>
            </w:r>
            <w:r w:rsidRPr="00C30787">
              <w:rPr>
                <w:rFonts w:cs="Calibri"/>
                <w:b/>
                <w:bCs/>
                <w:spacing w:val="-1"/>
              </w:rPr>
              <w:t>ΠΡΟΔΙΑΓΡΑΦΗ</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14:paraId="24E9B899" w14:textId="77777777" w:rsidR="00EA77CD" w:rsidRPr="00C30787" w:rsidRDefault="00EA77CD" w:rsidP="00720089">
            <w:pPr>
              <w:pStyle w:val="TableParagraph"/>
              <w:jc w:val="center"/>
              <w:rPr>
                <w:rFonts w:cs="Calibri"/>
                <w:lang w:val="el-GR"/>
              </w:rPr>
            </w:pPr>
            <w:r w:rsidRPr="00C30787">
              <w:rPr>
                <w:rFonts w:cs="Calibri"/>
                <w:b/>
                <w:spacing w:val="-1"/>
                <w:lang w:val="el-GR"/>
              </w:rPr>
              <w:t>ΑΠΑΙΤΗΣΗ</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355B7DC7" w14:textId="77777777" w:rsidR="00EA77CD" w:rsidRPr="00C30787" w:rsidRDefault="00EA77CD" w:rsidP="00720089">
            <w:pPr>
              <w:pStyle w:val="TableParagraph"/>
              <w:spacing w:before="44"/>
              <w:ind w:left="246" w:right="241" w:firstLine="28"/>
              <w:jc w:val="center"/>
              <w:rPr>
                <w:rFonts w:cs="Calibri"/>
                <w:lang w:val="el-GR"/>
              </w:rPr>
            </w:pPr>
            <w:r w:rsidRPr="00C30787">
              <w:rPr>
                <w:rFonts w:cs="Calibri"/>
                <w:b/>
                <w:spacing w:val="-1"/>
                <w:lang w:val="el-GR"/>
              </w:rPr>
              <w:t>ΑΠΑΝΤΗΣΗ</w:t>
            </w:r>
          </w:p>
        </w:tc>
        <w:tc>
          <w:tcPr>
            <w:tcW w:w="1522" w:type="dxa"/>
            <w:tcBorders>
              <w:top w:val="single" w:sz="5" w:space="0" w:color="000000"/>
              <w:left w:val="single" w:sz="5" w:space="0" w:color="000000"/>
              <w:bottom w:val="single" w:sz="5" w:space="0" w:color="000000"/>
              <w:right w:val="single" w:sz="5" w:space="0" w:color="000000"/>
            </w:tcBorders>
            <w:shd w:val="clear" w:color="auto" w:fill="D9D9D9"/>
          </w:tcPr>
          <w:p w14:paraId="11F51DFA" w14:textId="77777777" w:rsidR="00EA77CD" w:rsidRPr="00C30787" w:rsidRDefault="00EA77CD" w:rsidP="00720089">
            <w:pPr>
              <w:pStyle w:val="TableParagraph"/>
              <w:spacing w:before="44"/>
              <w:ind w:left="246" w:right="241" w:firstLine="28"/>
              <w:jc w:val="center"/>
              <w:rPr>
                <w:rFonts w:cs="Calibri"/>
                <w:b/>
                <w:spacing w:val="-1"/>
                <w:lang w:val="el-GR"/>
              </w:rPr>
            </w:pPr>
            <w:r w:rsidRPr="00C30787">
              <w:rPr>
                <w:rFonts w:cs="Calibri"/>
                <w:b/>
                <w:spacing w:val="-1"/>
                <w:lang w:val="el-GR"/>
              </w:rPr>
              <w:t xml:space="preserve">ΣΧΕΤΙΚΗ ΠΑΡΑΠΟΜΠΗ </w:t>
            </w:r>
          </w:p>
        </w:tc>
      </w:tr>
      <w:tr w:rsidR="00EA77CD" w:rsidRPr="00151B92" w14:paraId="584E82FF"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22AF0DAB"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Α. Χρόνος και Τρόπος Παρασκευής και Παράδοσης Φαγητών και Τροφίμων</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30AC2D31" w14:textId="77777777" w:rsidR="00EA77CD" w:rsidRPr="00C30787" w:rsidRDefault="00EA77CD" w:rsidP="00720089">
            <w:pPr>
              <w:pStyle w:val="TableParagraph"/>
              <w:spacing w:before="44"/>
              <w:ind w:right="241"/>
              <w:rPr>
                <w:rFonts w:cs="Calibri"/>
                <w:b/>
                <w:spacing w:val="-1"/>
                <w:lang w:val="el-GR"/>
              </w:rPr>
            </w:pPr>
          </w:p>
        </w:tc>
      </w:tr>
      <w:tr w:rsidR="00EA77CD" w:rsidRPr="00C30787" w14:paraId="49134282" w14:textId="77777777" w:rsidTr="00EA77CD">
        <w:trPr>
          <w:trHeight w:hRule="exact" w:val="306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045471" w14:textId="77777777" w:rsidR="00EA77CD" w:rsidRPr="00C30787" w:rsidRDefault="00EA77CD" w:rsidP="00720089">
            <w:pPr>
              <w:pStyle w:val="TableParagraph"/>
              <w:jc w:val="center"/>
              <w:rPr>
                <w:rFonts w:cs="Calibri"/>
                <w:b/>
                <w:bCs/>
                <w:lang w:val="el-GR"/>
              </w:rPr>
            </w:pPr>
            <w:r w:rsidRPr="00C30787">
              <w:rPr>
                <w:rFonts w:cs="Calibri"/>
                <w:b/>
                <w:bCs/>
                <w:lang w:val="el-GR"/>
              </w:rPr>
              <w:t>Α.1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C284ACA"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θα παρασκευάζει το φαγητό σε εξειδικευμένη μονάδα παραγωγής με ισχύουσα άδεια λειτουργίας, η οποία θα βρίσκεται σε εύλογη για την υλοποίηση του έργου απόσταση από τα σημεία παράδοσης των γευμάτων στη δομή, έτσι ώστε να διασφαλίζεται ότι η έναρξη της μεταφοράς των γευμάτων (κυρίως γεύμα, σαλάτες, τυρί κλπ.) από την μονάδα παραγωγής τους δε θα υπερβαίνει σε καμία περίπτωση τη μία  (1) ώρα από την παράδοσή τους κατά τα κατωτέρω οριζόμενα στην παράγραφο Β.</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0CA1C2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4A5AAF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29C1660" w14:textId="77777777" w:rsidR="00EA77CD" w:rsidRPr="00C30787" w:rsidRDefault="00EA77CD" w:rsidP="00720089">
            <w:pPr>
              <w:rPr>
                <w:rFonts w:ascii="Calibri" w:hAnsi="Calibri" w:cs="Calibri"/>
              </w:rPr>
            </w:pPr>
          </w:p>
        </w:tc>
      </w:tr>
      <w:tr w:rsidR="00EA77CD" w:rsidRPr="00C30787" w14:paraId="025A809E" w14:textId="77777777" w:rsidTr="00720089">
        <w:trPr>
          <w:trHeight w:hRule="exact" w:val="1227"/>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EB42B5" w14:textId="77777777" w:rsidR="00EA77CD" w:rsidRPr="00C30787" w:rsidRDefault="00EA77CD" w:rsidP="00720089">
            <w:pPr>
              <w:pStyle w:val="TableParagraph"/>
              <w:jc w:val="center"/>
              <w:rPr>
                <w:rFonts w:cs="Calibri"/>
                <w:b/>
                <w:bCs/>
                <w:lang w:val="el-GR"/>
              </w:rPr>
            </w:pPr>
            <w:r w:rsidRPr="00C30787">
              <w:rPr>
                <w:rFonts w:cs="Calibri"/>
                <w:b/>
                <w:bCs/>
                <w:lang w:val="el-GR"/>
              </w:rPr>
              <w:t>Α.2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66AC630"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θα φροντίζει να επικοινωνεί άμεσα πίσω με τον υπεύθυνο της δομής για θέματα που αφορούν τον αριθμό των μερίδων σε καθημερινή βάση, καθώς και για τη γρήγορη επίλυση όσων θεμάτων τυχόν προκύπτουν.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941EE44"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15E747B"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FA75AFD" w14:textId="77777777" w:rsidR="00EA77CD" w:rsidRPr="00C30787" w:rsidRDefault="00EA77CD" w:rsidP="00720089">
            <w:pPr>
              <w:rPr>
                <w:rFonts w:ascii="Calibri" w:hAnsi="Calibri" w:cs="Calibri"/>
              </w:rPr>
            </w:pPr>
          </w:p>
        </w:tc>
      </w:tr>
      <w:tr w:rsidR="00EA77CD" w:rsidRPr="00C30787" w14:paraId="3E5C6C83" w14:textId="77777777" w:rsidTr="00720089">
        <w:trPr>
          <w:trHeight w:hRule="exact" w:val="141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04E5AB" w14:textId="77777777" w:rsidR="00EA77CD" w:rsidRPr="00C30787" w:rsidRDefault="00EA77CD" w:rsidP="00720089">
            <w:pPr>
              <w:pStyle w:val="TableParagraph"/>
              <w:jc w:val="center"/>
              <w:rPr>
                <w:rFonts w:cs="Calibri"/>
                <w:b/>
                <w:bCs/>
                <w:lang w:val="el-GR"/>
              </w:rPr>
            </w:pPr>
            <w:r w:rsidRPr="00C30787">
              <w:rPr>
                <w:rFonts w:cs="Calibri"/>
                <w:b/>
                <w:bCs/>
                <w:lang w:val="el-GR"/>
              </w:rPr>
              <w:t>Α.3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7EBBAC7"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αποδέχεται το δικαίωμα της Αναθέτουσας Αρχής να αυξομειώνει τον αριθμό των μερίδων σε ποσοστό έως 15% από την ημερήσια παραγγελία μέχρι 3 ώρες πριν την παράδοση του μεσημεριανού γεύματος της κάθε ημέρας.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9690CC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E1B254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0270D9B3" w14:textId="77777777" w:rsidR="00EA77CD" w:rsidRPr="00C30787" w:rsidRDefault="00EA77CD" w:rsidP="00720089">
            <w:pPr>
              <w:rPr>
                <w:rFonts w:ascii="Calibri" w:hAnsi="Calibri" w:cs="Calibri"/>
              </w:rPr>
            </w:pPr>
          </w:p>
        </w:tc>
      </w:tr>
      <w:tr w:rsidR="00EA77CD" w:rsidRPr="00C30787" w14:paraId="3CCAC164" w14:textId="77777777" w:rsidTr="00720089">
        <w:trPr>
          <w:trHeight w:hRule="exact" w:val="241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BBB82D" w14:textId="77777777" w:rsidR="00EA77CD" w:rsidRPr="00C30787" w:rsidRDefault="00EA77CD" w:rsidP="00720089">
            <w:pPr>
              <w:pStyle w:val="TableParagraph"/>
              <w:jc w:val="center"/>
              <w:rPr>
                <w:rFonts w:cs="Calibri"/>
                <w:b/>
                <w:bCs/>
                <w:lang w:val="el-GR"/>
              </w:rPr>
            </w:pPr>
            <w:r w:rsidRPr="00C30787">
              <w:rPr>
                <w:rFonts w:cs="Calibri"/>
                <w:b/>
                <w:bCs/>
                <w:lang w:val="el-GR"/>
              </w:rPr>
              <w:t>Α.4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E959E59"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Ο ανάδοχος είναι υποχρεωμένος να παραδίδει τις μερίδες φαγητού μία φορά την ημέρα για να καλύψει τις ανάγκες πρωινού, γεύματος και δείπνου των φιλοξενούμενων των δομών. Με το μεσημεριανό γεύμα θα παραδίδονται και το βραδινό και το πρωινό της επόμενης ημέρας. Το ακριβές ωράριο παράδοσης των φαγητών θα καθορισθεί σε συνεννόηση με τον Υπεύθυνο της δομής.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CE8638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3EBF1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4355354" w14:textId="77777777" w:rsidR="00EA77CD" w:rsidRPr="00C30787" w:rsidRDefault="00EA77CD" w:rsidP="00720089">
            <w:pPr>
              <w:rPr>
                <w:rFonts w:ascii="Calibri" w:hAnsi="Calibri" w:cs="Calibri"/>
              </w:rPr>
            </w:pPr>
          </w:p>
        </w:tc>
      </w:tr>
      <w:tr w:rsidR="00EA77CD" w:rsidRPr="00C30787" w14:paraId="685ABE8B" w14:textId="77777777" w:rsidTr="00720089">
        <w:trPr>
          <w:trHeight w:hRule="exact" w:val="103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9E72E"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Α.5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ED69EFB"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δεσμεύεται να παρέχει τις υπηρεσίες του ανεξάρτητα από τις καιρικές συνθήκες ή άλλα έκτακτα και μη προβλέψιμα φαινόμενα.</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A9E0A2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BF77312" w14:textId="77777777" w:rsidR="00EA77CD" w:rsidRPr="00C30787" w:rsidRDefault="00EA77CD" w:rsidP="00720089">
            <w:pPr>
              <w:rPr>
                <w:rFonts w:ascii="Calibri" w:hAnsi="Calibri" w:cs="Calibri"/>
              </w:rPr>
            </w:pPr>
          </w:p>
          <w:p w14:paraId="0F0666A3" w14:textId="77777777" w:rsidR="00EA77CD" w:rsidRPr="00C30787" w:rsidRDefault="00EA77CD" w:rsidP="00720089">
            <w:pPr>
              <w:rPr>
                <w:rFonts w:ascii="Calibri" w:hAnsi="Calibri" w:cs="Calibri"/>
              </w:rPr>
            </w:pPr>
          </w:p>
          <w:p w14:paraId="039C40AD" w14:textId="77777777" w:rsidR="00EA77CD" w:rsidRPr="00C30787" w:rsidRDefault="00EA77CD" w:rsidP="00720089">
            <w:pPr>
              <w:rPr>
                <w:rFonts w:ascii="Calibri" w:hAnsi="Calibri" w:cs="Calibri"/>
              </w:rPr>
            </w:pPr>
          </w:p>
          <w:p w14:paraId="1C69EEF0" w14:textId="77777777" w:rsidR="00EA77CD" w:rsidRPr="00C30787" w:rsidRDefault="00EA77CD" w:rsidP="00720089">
            <w:pPr>
              <w:rPr>
                <w:rFonts w:ascii="Calibri" w:hAnsi="Calibri" w:cs="Calibri"/>
              </w:rPr>
            </w:pPr>
          </w:p>
          <w:p w14:paraId="2700289C" w14:textId="77777777" w:rsidR="00EA77CD" w:rsidRPr="00C30787" w:rsidRDefault="00EA77CD" w:rsidP="00720089">
            <w:pPr>
              <w:rPr>
                <w:rFonts w:ascii="Calibri" w:hAnsi="Calibri" w:cs="Calibri"/>
              </w:rPr>
            </w:pPr>
          </w:p>
          <w:p w14:paraId="4C229DB8" w14:textId="77777777" w:rsidR="00EA77CD" w:rsidRPr="00C30787" w:rsidRDefault="00EA77CD" w:rsidP="00720089">
            <w:pPr>
              <w:rPr>
                <w:rFonts w:ascii="Calibri" w:hAnsi="Calibri" w:cs="Calibri"/>
              </w:rPr>
            </w:pPr>
          </w:p>
          <w:p w14:paraId="67098CC2" w14:textId="77777777" w:rsidR="00EA77CD" w:rsidRPr="00C30787" w:rsidRDefault="00EA77CD" w:rsidP="00720089">
            <w:pPr>
              <w:rPr>
                <w:rFonts w:ascii="Calibri" w:hAnsi="Calibri" w:cs="Calibri"/>
              </w:rPr>
            </w:pPr>
          </w:p>
          <w:p w14:paraId="7469E469" w14:textId="77777777" w:rsidR="00EA77CD" w:rsidRPr="00C30787" w:rsidRDefault="00EA77CD" w:rsidP="00720089">
            <w:pPr>
              <w:jc w:val="cente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D6C8C9A" w14:textId="77777777" w:rsidR="00EA77CD" w:rsidRPr="00C30787" w:rsidRDefault="00EA77CD" w:rsidP="00720089">
            <w:pPr>
              <w:rPr>
                <w:rFonts w:ascii="Calibri" w:hAnsi="Calibri" w:cs="Calibri"/>
              </w:rPr>
            </w:pPr>
          </w:p>
        </w:tc>
      </w:tr>
      <w:tr w:rsidR="00EA77CD" w:rsidRPr="00C30787" w14:paraId="0734C5FD" w14:textId="77777777" w:rsidTr="00EA77CD">
        <w:trPr>
          <w:trHeight w:hRule="exact" w:val="231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4CC916" w14:textId="77777777" w:rsidR="00EA77CD" w:rsidRPr="00C30787" w:rsidRDefault="00EA77CD" w:rsidP="00720089">
            <w:pPr>
              <w:pStyle w:val="TableParagraph"/>
              <w:jc w:val="center"/>
              <w:rPr>
                <w:rFonts w:cs="Calibri"/>
                <w:b/>
                <w:bCs/>
                <w:lang w:val="el-GR"/>
              </w:rPr>
            </w:pPr>
            <w:r w:rsidRPr="00C30787">
              <w:rPr>
                <w:rFonts w:cs="Calibri"/>
                <w:b/>
                <w:bCs/>
                <w:lang w:val="el-GR"/>
              </w:rPr>
              <w:t>Α.6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8CB5518"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Ο ανάδοχος θα ορίσει το αρμόδιο από την πλευρά του άτομο το οποίο θα πρέπει να συνεννοείται με τον Υπεύθυνο της δομής κάθε εβδομάδα για τον προσδιορισμό του εβδομαδιαίου μενού, βάσει του οποίου θα προετοιμάζεται το φαγητό, ώστε να υπάρχει επαρκής χρόνος προετοιμασίας του.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B8C363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D07995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7919603" w14:textId="77777777" w:rsidR="00EA77CD" w:rsidRPr="00C30787" w:rsidRDefault="00EA77CD" w:rsidP="00720089">
            <w:pPr>
              <w:rPr>
                <w:rFonts w:ascii="Calibri" w:hAnsi="Calibri" w:cs="Calibri"/>
              </w:rPr>
            </w:pPr>
          </w:p>
        </w:tc>
      </w:tr>
      <w:tr w:rsidR="00EA77CD" w:rsidRPr="00151B92" w14:paraId="493C74DE"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0E9C26AC"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 xml:space="preserve">Β. </w:t>
            </w:r>
            <w:proofErr w:type="spellStart"/>
            <w:r w:rsidRPr="00C30787">
              <w:rPr>
                <w:rFonts w:cs="Calibri"/>
                <w:b/>
                <w:spacing w:val="-1"/>
                <w:lang w:val="el-GR"/>
              </w:rPr>
              <w:t>Μεριδοποίηση</w:t>
            </w:r>
            <w:proofErr w:type="spellEnd"/>
            <w:r w:rsidRPr="00C30787">
              <w:rPr>
                <w:rFonts w:cs="Calibri"/>
                <w:b/>
                <w:spacing w:val="-1"/>
                <w:lang w:val="el-GR"/>
              </w:rPr>
              <w:t>- Μεταφορά φαγητού- Ποιοτική και Ποσοτική Παραλαβή</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17844AF6" w14:textId="77777777" w:rsidR="00EA77CD" w:rsidRPr="00C30787" w:rsidRDefault="00EA77CD" w:rsidP="00720089">
            <w:pPr>
              <w:pStyle w:val="TableParagraph"/>
              <w:spacing w:before="44"/>
              <w:ind w:right="241"/>
              <w:rPr>
                <w:rFonts w:cs="Calibri"/>
                <w:b/>
                <w:spacing w:val="-1"/>
                <w:lang w:val="el-GR"/>
              </w:rPr>
            </w:pPr>
          </w:p>
        </w:tc>
      </w:tr>
      <w:tr w:rsidR="00EA77CD" w:rsidRPr="00C30787" w14:paraId="23B86D8D" w14:textId="77777777" w:rsidTr="00720089">
        <w:trPr>
          <w:trHeight w:hRule="exact" w:val="1931"/>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5C36A6" w14:textId="77777777" w:rsidR="00EA77CD" w:rsidRPr="00C30787" w:rsidRDefault="00EA77CD" w:rsidP="00720089">
            <w:pPr>
              <w:pStyle w:val="TableParagraph"/>
              <w:jc w:val="center"/>
              <w:rPr>
                <w:rFonts w:cs="Calibri"/>
                <w:b/>
                <w:bCs/>
                <w:lang w:val="el-GR"/>
              </w:rPr>
            </w:pPr>
            <w:r w:rsidRPr="00C30787">
              <w:rPr>
                <w:rFonts w:cs="Calibri"/>
                <w:b/>
                <w:bCs/>
                <w:lang w:val="el-GR"/>
              </w:rPr>
              <w:t>Β.1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FA95B83"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Όλα τα γεύματα (κυρίως γεύμα, σαλάτες, τυρί κλπ.) θα παραδίδονται </w:t>
            </w:r>
            <w:proofErr w:type="spellStart"/>
            <w:r w:rsidRPr="00EA77CD">
              <w:rPr>
                <w:rFonts w:ascii="Calibri" w:hAnsi="Calibri" w:cs="Calibri"/>
                <w:lang w:val="el-GR"/>
              </w:rPr>
              <w:t>μεριδοποιημένα</w:t>
            </w:r>
            <w:proofErr w:type="spellEnd"/>
            <w:r w:rsidRPr="00EA77CD">
              <w:rPr>
                <w:rFonts w:ascii="Calibri" w:hAnsi="Calibri" w:cs="Calibri"/>
                <w:lang w:val="el-GR"/>
              </w:rPr>
              <w:t xml:space="preserve"> σε ατομική συσκευασία μιας χρήσης, σφραγισμένα με φιλμ και θα φέρουν ετικέτα στην οποία θα αναγράφεται ευκρινώς το είδος του φαγητού, η δίαιτα για την οποία προορίζεται (π.χ. </w:t>
            </w:r>
            <w:proofErr w:type="spellStart"/>
            <w:r w:rsidRPr="00EA77CD">
              <w:rPr>
                <w:rFonts w:ascii="Calibri" w:hAnsi="Calibri" w:cs="Calibri"/>
                <w:lang w:val="el-GR"/>
              </w:rPr>
              <w:t>άλιπο</w:t>
            </w:r>
            <w:proofErr w:type="spellEnd"/>
            <w:r w:rsidRPr="00EA77CD">
              <w:rPr>
                <w:rFonts w:ascii="Calibri" w:hAnsi="Calibri" w:cs="Calibri"/>
                <w:lang w:val="el-GR"/>
              </w:rPr>
              <w:t xml:space="preserve">, </w:t>
            </w:r>
            <w:proofErr w:type="spellStart"/>
            <w:r w:rsidRPr="00EA77CD">
              <w:rPr>
                <w:rFonts w:ascii="Calibri" w:hAnsi="Calibri" w:cs="Calibri"/>
                <w:lang w:val="el-GR"/>
              </w:rPr>
              <w:t>διαβήτου</w:t>
            </w:r>
            <w:proofErr w:type="spellEnd"/>
            <w:r w:rsidRPr="00EA77CD">
              <w:rPr>
                <w:rFonts w:ascii="Calibri" w:hAnsi="Calibri" w:cs="Calibri"/>
                <w:lang w:val="el-GR"/>
              </w:rPr>
              <w:t xml:space="preserve"> </w:t>
            </w:r>
            <w:proofErr w:type="spellStart"/>
            <w:r w:rsidRPr="00EA77CD">
              <w:rPr>
                <w:rFonts w:ascii="Calibri" w:hAnsi="Calibri" w:cs="Calibri"/>
                <w:lang w:val="el-GR"/>
              </w:rPr>
              <w:t>κ.λ.π</w:t>
            </w:r>
            <w:proofErr w:type="spellEnd"/>
            <w:r w:rsidRPr="00EA77CD">
              <w:rPr>
                <w:rFonts w:ascii="Calibri" w:hAnsi="Calibri" w:cs="Calibri"/>
                <w:lang w:val="el-GR"/>
              </w:rPr>
              <w:t>), η ημερομηνία παρασκευής και ανάλωσης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F28AF4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6D9B01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844D552" w14:textId="77777777" w:rsidR="00EA77CD" w:rsidRPr="00C30787" w:rsidRDefault="00EA77CD" w:rsidP="00720089">
            <w:pPr>
              <w:rPr>
                <w:rFonts w:ascii="Calibri" w:hAnsi="Calibri" w:cs="Calibri"/>
              </w:rPr>
            </w:pPr>
          </w:p>
        </w:tc>
      </w:tr>
      <w:tr w:rsidR="00EA77CD" w:rsidRPr="00C30787" w14:paraId="3694EC99" w14:textId="77777777" w:rsidTr="00720089">
        <w:trPr>
          <w:trHeight w:hRule="exact" w:val="340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4F8DFD" w14:textId="77777777" w:rsidR="00EA77CD" w:rsidRPr="00C30787" w:rsidRDefault="00EA77CD" w:rsidP="00720089">
            <w:pPr>
              <w:pStyle w:val="TableParagraph"/>
              <w:jc w:val="center"/>
              <w:rPr>
                <w:rFonts w:cs="Calibri"/>
                <w:b/>
                <w:bCs/>
                <w:lang w:val="el-GR"/>
              </w:rPr>
            </w:pPr>
            <w:r w:rsidRPr="00C30787">
              <w:rPr>
                <w:rFonts w:cs="Calibri"/>
                <w:b/>
                <w:bCs/>
                <w:lang w:val="el-GR"/>
              </w:rPr>
              <w:t>Β.2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80725F7"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Ο Ανάδοχος με την έναρξη της παράδοσης των γευμάτων θα παραδώσει στη δομή ένα (1) σετ επαναχρησιμοποιούμενων μαχαιροπίρουνων για κάθε φιλοξενούμενο (πιρούνι, κουτάλι, μαχαίρι) σε κατάλληλη θήκη φύλαξης. Τα επαναχρησιμοποιούμενα σκεύη θα πρέπει να είναι χωρίς </w:t>
            </w:r>
            <w:proofErr w:type="spellStart"/>
            <w:r w:rsidRPr="00EA77CD">
              <w:rPr>
                <w:rFonts w:ascii="Calibri" w:hAnsi="Calibri" w:cs="Calibri"/>
                <w:lang w:val="el-GR"/>
              </w:rPr>
              <w:t>Δισφαινόλη</w:t>
            </w:r>
            <w:proofErr w:type="spellEnd"/>
            <w:r w:rsidRPr="00EA77CD">
              <w:rPr>
                <w:rFonts w:ascii="Calibri" w:hAnsi="Calibri" w:cs="Calibri"/>
                <w:lang w:val="el-GR"/>
              </w:rPr>
              <w:t xml:space="preserve"> Α – (</w:t>
            </w:r>
            <w:r w:rsidRPr="00C30787">
              <w:rPr>
                <w:rFonts w:ascii="Calibri" w:hAnsi="Calibri" w:cs="Calibri"/>
              </w:rPr>
              <w:t>BPA</w:t>
            </w:r>
            <w:r w:rsidRPr="00EA77CD">
              <w:rPr>
                <w:rFonts w:ascii="Calibri" w:hAnsi="Calibri" w:cs="Calibri"/>
                <w:lang w:val="el-GR"/>
              </w:rPr>
              <w:t>-</w:t>
            </w:r>
            <w:r w:rsidRPr="00C30787">
              <w:rPr>
                <w:rFonts w:ascii="Calibri" w:hAnsi="Calibri" w:cs="Calibri"/>
              </w:rPr>
              <w:t>free</w:t>
            </w:r>
            <w:r w:rsidRPr="00EA77CD">
              <w:rPr>
                <w:rFonts w:ascii="Calibri" w:hAnsi="Calibri" w:cs="Calibri"/>
                <w:lang w:val="el-GR"/>
              </w:rPr>
              <w:t>), χωρίς προεξοχές και ανωμαλίες και από υλικό κατάλληλο για επαφή με τρόφιμα σύμφωνα με τον Κανονισμό (ΕΚ) 2023/2006, τον Κανονισμό (ΕΚ) 1935/2004 και τον Κανονισμό (ΕΚ) 10/2011, με δυνατότητα πλύσης και επαναχρησιμοποίησης.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5481C5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A751F5D"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A40E4C3" w14:textId="77777777" w:rsidR="00EA77CD" w:rsidRPr="00C30787" w:rsidRDefault="00EA77CD" w:rsidP="00720089">
            <w:pPr>
              <w:rPr>
                <w:rFonts w:ascii="Calibri" w:hAnsi="Calibri" w:cs="Calibri"/>
              </w:rPr>
            </w:pPr>
          </w:p>
        </w:tc>
      </w:tr>
      <w:tr w:rsidR="00EA77CD" w:rsidRPr="00C30787" w14:paraId="7F412AAB" w14:textId="77777777" w:rsidTr="00720089">
        <w:trPr>
          <w:trHeight w:hRule="exact" w:val="583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588A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898CEDB" w14:textId="77777777" w:rsidR="00EA77CD" w:rsidRPr="00EA77CD" w:rsidRDefault="00EA77CD" w:rsidP="00720089">
            <w:pPr>
              <w:suppressAutoHyphens/>
              <w:spacing w:after="120"/>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Η διακίνηση του έτοιμου φαγητού από τη μονάδα παραγωγής προς τις δομές θα πρέπει να  γίνεται με μεταφορικά μέσα του αναδόχου που θα έχουν τα εξής χαρακτηριστικά:</w:t>
            </w:r>
          </w:p>
          <w:p w14:paraId="09446D05"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1"/>
                <w:lang w:val="el-GR"/>
              </w:rPr>
              <w:t xml:space="preserve"> </w:t>
            </w:r>
            <w:r w:rsidRPr="00C30787">
              <w:rPr>
                <w:rFonts w:cs="Calibri"/>
                <w:lang w:val="el-GR"/>
              </w:rPr>
              <w:t>είναι</w:t>
            </w:r>
            <w:r w:rsidRPr="00C30787">
              <w:rPr>
                <w:rFonts w:cs="Calibri"/>
                <w:spacing w:val="-2"/>
                <w:lang w:val="el-GR"/>
              </w:rPr>
              <w:t xml:space="preserve"> </w:t>
            </w:r>
            <w:r w:rsidRPr="00C30787">
              <w:rPr>
                <w:rFonts w:cs="Calibri"/>
                <w:lang w:val="el-GR"/>
              </w:rPr>
              <w:t>καθαρά</w:t>
            </w:r>
            <w:r w:rsidRPr="00C30787">
              <w:rPr>
                <w:rFonts w:cs="Calibri"/>
                <w:spacing w:val="-4"/>
                <w:lang w:val="el-GR"/>
              </w:rPr>
              <w:t xml:space="preserve"> </w:t>
            </w:r>
            <w:r w:rsidRPr="00C30787">
              <w:rPr>
                <w:rFonts w:cs="Calibri"/>
                <w:lang w:val="el-GR"/>
              </w:rPr>
              <w:t>και απολυμασμένα.</w:t>
            </w:r>
          </w:p>
          <w:p w14:paraId="21171AE8"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1"/>
                <w:lang w:val="el-GR"/>
              </w:rPr>
              <w:t xml:space="preserve"> </w:t>
            </w:r>
            <w:r w:rsidRPr="00C30787">
              <w:rPr>
                <w:rFonts w:cs="Calibri"/>
                <w:lang w:val="el-GR"/>
              </w:rPr>
              <w:t>έχουν</w:t>
            </w:r>
            <w:r w:rsidRPr="00C30787">
              <w:rPr>
                <w:rFonts w:cs="Calibri"/>
                <w:spacing w:val="-3"/>
                <w:lang w:val="el-GR"/>
              </w:rPr>
              <w:t xml:space="preserve"> </w:t>
            </w:r>
            <w:r w:rsidRPr="00C30787">
              <w:rPr>
                <w:rFonts w:cs="Calibri"/>
                <w:lang w:val="el-GR"/>
              </w:rPr>
              <w:t>λεία</w:t>
            </w:r>
            <w:r w:rsidRPr="00C30787">
              <w:rPr>
                <w:rFonts w:cs="Calibri"/>
                <w:spacing w:val="-4"/>
                <w:lang w:val="el-GR"/>
              </w:rPr>
              <w:t xml:space="preserve"> </w:t>
            </w:r>
            <w:r w:rsidRPr="00C30787">
              <w:rPr>
                <w:rFonts w:cs="Calibri"/>
                <w:lang w:val="el-GR"/>
              </w:rPr>
              <w:t>τοιχώματα</w:t>
            </w:r>
            <w:r w:rsidRPr="00C30787">
              <w:rPr>
                <w:rFonts w:cs="Calibri"/>
                <w:spacing w:val="-4"/>
                <w:lang w:val="el-GR"/>
              </w:rPr>
              <w:t xml:space="preserve"> </w:t>
            </w:r>
            <w:r w:rsidRPr="00C30787">
              <w:rPr>
                <w:rFonts w:cs="Calibri"/>
                <w:lang w:val="el-GR"/>
              </w:rPr>
              <w:t>για</w:t>
            </w:r>
            <w:r w:rsidRPr="00C30787">
              <w:rPr>
                <w:rFonts w:cs="Calibri"/>
                <w:spacing w:val="-2"/>
                <w:lang w:val="el-GR"/>
              </w:rPr>
              <w:t xml:space="preserve"> </w:t>
            </w:r>
            <w:r w:rsidRPr="00C30787">
              <w:rPr>
                <w:rFonts w:cs="Calibri"/>
                <w:lang w:val="el-GR"/>
              </w:rPr>
              <w:t>επιτυχή</w:t>
            </w:r>
            <w:r w:rsidRPr="00C30787">
              <w:rPr>
                <w:rFonts w:cs="Calibri"/>
                <w:spacing w:val="-4"/>
                <w:lang w:val="el-GR"/>
              </w:rPr>
              <w:t xml:space="preserve"> </w:t>
            </w:r>
            <w:r w:rsidRPr="00C30787">
              <w:rPr>
                <w:rFonts w:cs="Calibri"/>
                <w:lang w:val="el-GR"/>
              </w:rPr>
              <w:t>καθαρισμό και</w:t>
            </w:r>
            <w:r w:rsidRPr="00C30787">
              <w:rPr>
                <w:rFonts w:cs="Calibri"/>
                <w:spacing w:val="-4"/>
                <w:lang w:val="el-GR"/>
              </w:rPr>
              <w:t xml:space="preserve"> </w:t>
            </w:r>
            <w:r w:rsidRPr="00C30787">
              <w:rPr>
                <w:rFonts w:cs="Calibri"/>
                <w:lang w:val="el-GR"/>
              </w:rPr>
              <w:t>απολύμανση.</w:t>
            </w:r>
          </w:p>
          <w:p w14:paraId="0E6FF1B4"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3"/>
                <w:lang w:val="el-GR"/>
              </w:rPr>
              <w:t xml:space="preserve"> </w:t>
            </w:r>
            <w:r w:rsidRPr="00C30787">
              <w:rPr>
                <w:rFonts w:cs="Calibri"/>
                <w:lang w:val="el-GR"/>
              </w:rPr>
              <w:t>γίνεται</w:t>
            </w:r>
            <w:r w:rsidRPr="00C30787">
              <w:rPr>
                <w:rFonts w:cs="Calibri"/>
                <w:spacing w:val="-3"/>
                <w:lang w:val="el-GR"/>
              </w:rPr>
              <w:t xml:space="preserve"> </w:t>
            </w:r>
            <w:r w:rsidRPr="00C30787">
              <w:rPr>
                <w:rFonts w:cs="Calibri"/>
                <w:lang w:val="el-GR"/>
              </w:rPr>
              <w:t>συντήρηση</w:t>
            </w:r>
            <w:r w:rsidRPr="00C30787">
              <w:rPr>
                <w:rFonts w:cs="Calibri"/>
                <w:spacing w:val="-5"/>
                <w:lang w:val="el-GR"/>
              </w:rPr>
              <w:t xml:space="preserve"> </w:t>
            </w:r>
            <w:r w:rsidRPr="00C30787">
              <w:rPr>
                <w:rFonts w:cs="Calibri"/>
                <w:lang w:val="el-GR"/>
              </w:rPr>
              <w:t>ή</w:t>
            </w:r>
            <w:r w:rsidRPr="00C30787">
              <w:rPr>
                <w:rFonts w:cs="Calibri"/>
                <w:spacing w:val="-2"/>
                <w:lang w:val="el-GR"/>
              </w:rPr>
              <w:t xml:space="preserve"> </w:t>
            </w:r>
            <w:r w:rsidRPr="00C30787">
              <w:rPr>
                <w:rFonts w:cs="Calibri"/>
                <w:lang w:val="el-GR"/>
              </w:rPr>
              <w:t>αντικατάσταση</w:t>
            </w:r>
            <w:r w:rsidRPr="00C30787">
              <w:rPr>
                <w:rFonts w:cs="Calibri"/>
                <w:spacing w:val="-6"/>
                <w:lang w:val="el-GR"/>
              </w:rPr>
              <w:t xml:space="preserve"> </w:t>
            </w:r>
            <w:r w:rsidRPr="00C30787">
              <w:rPr>
                <w:rFonts w:cs="Calibri"/>
                <w:lang w:val="el-GR"/>
              </w:rPr>
              <w:t>όταν</w:t>
            </w:r>
            <w:r w:rsidRPr="00C30787">
              <w:rPr>
                <w:rFonts w:cs="Calibri"/>
                <w:spacing w:val="-5"/>
                <w:lang w:val="el-GR"/>
              </w:rPr>
              <w:t xml:space="preserve"> </w:t>
            </w:r>
            <w:r w:rsidRPr="00C30787">
              <w:rPr>
                <w:rFonts w:cs="Calibri"/>
                <w:lang w:val="el-GR"/>
              </w:rPr>
              <w:t>απαιτείται.</w:t>
            </w:r>
          </w:p>
          <w:p w14:paraId="77983B70"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3"/>
                <w:lang w:val="el-GR"/>
              </w:rPr>
              <w:t xml:space="preserve"> </w:t>
            </w:r>
            <w:r w:rsidRPr="00C30787">
              <w:rPr>
                <w:rFonts w:cs="Calibri"/>
                <w:lang w:val="el-GR"/>
              </w:rPr>
              <w:t>χρησιμοποιούνται</w:t>
            </w:r>
            <w:r w:rsidRPr="00C30787">
              <w:rPr>
                <w:rFonts w:cs="Calibri"/>
                <w:spacing w:val="-3"/>
                <w:lang w:val="el-GR"/>
              </w:rPr>
              <w:t xml:space="preserve"> </w:t>
            </w:r>
            <w:r w:rsidRPr="00C30787">
              <w:rPr>
                <w:rFonts w:cs="Calibri"/>
                <w:lang w:val="el-GR"/>
              </w:rPr>
              <w:t>αποκλειστικά</w:t>
            </w:r>
            <w:r w:rsidRPr="00C30787">
              <w:rPr>
                <w:rFonts w:cs="Calibri"/>
                <w:spacing w:val="-3"/>
                <w:lang w:val="el-GR"/>
              </w:rPr>
              <w:t xml:space="preserve"> </w:t>
            </w:r>
            <w:r w:rsidRPr="00C30787">
              <w:rPr>
                <w:rFonts w:cs="Calibri"/>
                <w:lang w:val="el-GR"/>
              </w:rPr>
              <w:t>για</w:t>
            </w:r>
            <w:r w:rsidRPr="00C30787">
              <w:rPr>
                <w:rFonts w:cs="Calibri"/>
                <w:spacing w:val="-4"/>
                <w:lang w:val="el-GR"/>
              </w:rPr>
              <w:t xml:space="preserve"> </w:t>
            </w:r>
            <w:r w:rsidRPr="00C30787">
              <w:rPr>
                <w:rFonts w:cs="Calibri"/>
                <w:lang w:val="el-GR"/>
              </w:rPr>
              <w:t>τη</w:t>
            </w:r>
            <w:r w:rsidRPr="00C30787">
              <w:rPr>
                <w:rFonts w:cs="Calibri"/>
                <w:spacing w:val="-3"/>
                <w:lang w:val="el-GR"/>
              </w:rPr>
              <w:t xml:space="preserve"> </w:t>
            </w:r>
            <w:r w:rsidRPr="00C30787">
              <w:rPr>
                <w:rFonts w:cs="Calibri"/>
                <w:lang w:val="el-GR"/>
              </w:rPr>
              <w:t>μεταφορά</w:t>
            </w:r>
            <w:r w:rsidRPr="00C30787">
              <w:rPr>
                <w:rFonts w:cs="Calibri"/>
                <w:spacing w:val="-3"/>
                <w:lang w:val="el-GR"/>
              </w:rPr>
              <w:t xml:space="preserve"> </w:t>
            </w:r>
            <w:r w:rsidRPr="00C30787">
              <w:rPr>
                <w:rFonts w:cs="Calibri"/>
                <w:lang w:val="el-GR"/>
              </w:rPr>
              <w:t>τροφίμων.</w:t>
            </w:r>
          </w:p>
          <w:p w14:paraId="262D289B"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 διαθέτουν θερμόμετρα και καταγραφικά θερμοκρασίας, τα δεδομένα των οποίων θα διατηρεί το</w:t>
            </w:r>
            <w:r w:rsidRPr="00C30787">
              <w:rPr>
                <w:rFonts w:cs="Calibri"/>
                <w:spacing w:val="1"/>
                <w:lang w:val="el-GR"/>
              </w:rPr>
              <w:t xml:space="preserve"> </w:t>
            </w:r>
            <w:r w:rsidRPr="00C30787">
              <w:rPr>
                <w:rFonts w:cs="Calibri"/>
                <w:lang w:val="el-GR"/>
              </w:rPr>
              <w:t>δικαίωμα</w:t>
            </w:r>
            <w:r w:rsidRPr="00C30787">
              <w:rPr>
                <w:rFonts w:cs="Calibri"/>
                <w:spacing w:val="-1"/>
                <w:lang w:val="el-GR"/>
              </w:rPr>
              <w:t xml:space="preserve"> </w:t>
            </w:r>
            <w:r w:rsidRPr="00C30787">
              <w:rPr>
                <w:rFonts w:cs="Calibri"/>
                <w:lang w:val="el-GR"/>
              </w:rPr>
              <w:t>να</w:t>
            </w:r>
            <w:r w:rsidRPr="00C30787">
              <w:rPr>
                <w:rFonts w:cs="Calibri"/>
                <w:spacing w:val="-1"/>
                <w:lang w:val="el-GR"/>
              </w:rPr>
              <w:t xml:space="preserve"> </w:t>
            </w:r>
            <w:r w:rsidRPr="00C30787">
              <w:rPr>
                <w:rFonts w:cs="Calibri"/>
                <w:lang w:val="el-GR"/>
              </w:rPr>
              <w:t>ελέγχει</w:t>
            </w:r>
            <w:r w:rsidRPr="00C30787">
              <w:rPr>
                <w:rFonts w:cs="Calibri"/>
                <w:spacing w:val="-4"/>
                <w:lang w:val="el-GR"/>
              </w:rPr>
              <w:t xml:space="preserve"> </w:t>
            </w:r>
            <w:r w:rsidRPr="00C30787">
              <w:rPr>
                <w:rFonts w:cs="Calibri"/>
                <w:lang w:val="el-GR"/>
              </w:rPr>
              <w:t>η επιτροπή</w:t>
            </w:r>
            <w:r w:rsidRPr="00C30787">
              <w:rPr>
                <w:rFonts w:cs="Calibri"/>
                <w:spacing w:val="-3"/>
                <w:lang w:val="el-GR"/>
              </w:rPr>
              <w:t xml:space="preserve"> </w:t>
            </w:r>
            <w:r w:rsidRPr="00C30787">
              <w:rPr>
                <w:rFonts w:cs="Calibri"/>
                <w:lang w:val="el-GR"/>
              </w:rPr>
              <w:t>παραλαβής.</w:t>
            </w:r>
          </w:p>
          <w:p w14:paraId="2D7B91F5" w14:textId="77777777" w:rsidR="00EA77CD" w:rsidRPr="00C30787" w:rsidRDefault="00EA77CD" w:rsidP="00EA77CD">
            <w:pPr>
              <w:pStyle w:val="ListParagraph"/>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 xml:space="preserve">Να διαθέτουν και να προσκομισθεί άδεια κυκλοφορίας σε ισχύ καθώς και βεβαίωση </w:t>
            </w:r>
            <w:proofErr w:type="spellStart"/>
            <w:r w:rsidRPr="00C30787">
              <w:rPr>
                <w:rFonts w:cs="Calibri"/>
                <w:lang w:val="el-GR"/>
              </w:rPr>
              <w:t>καταλληλότητας</w:t>
            </w:r>
            <w:proofErr w:type="spellEnd"/>
            <w:r w:rsidRPr="00C30787">
              <w:rPr>
                <w:rFonts w:cs="Calibri"/>
                <w:spacing w:val="1"/>
                <w:lang w:val="el-GR"/>
              </w:rPr>
              <w:t xml:space="preserve"> </w:t>
            </w:r>
            <w:r w:rsidRPr="00C30787">
              <w:rPr>
                <w:rFonts w:cs="Calibri"/>
                <w:lang w:val="el-GR"/>
              </w:rPr>
              <w:t>μεταφοράς</w:t>
            </w:r>
            <w:r w:rsidRPr="00C30787">
              <w:rPr>
                <w:rFonts w:cs="Calibri"/>
                <w:spacing w:val="-3"/>
                <w:lang w:val="el-GR"/>
              </w:rPr>
              <w:t xml:space="preserve"> </w:t>
            </w:r>
            <w:r w:rsidRPr="00C30787">
              <w:rPr>
                <w:rFonts w:cs="Calibri"/>
                <w:lang w:val="el-GR"/>
              </w:rPr>
              <w:t>τροφίμων</w:t>
            </w:r>
            <w:r w:rsidRPr="00C30787">
              <w:rPr>
                <w:rFonts w:cs="Calibri"/>
                <w:spacing w:val="-1"/>
                <w:lang w:val="el-GR"/>
              </w:rPr>
              <w:t xml:space="preserve"> </w:t>
            </w:r>
            <w:r w:rsidRPr="00C30787">
              <w:rPr>
                <w:rFonts w:cs="Calibri"/>
                <w:lang w:val="el-GR"/>
              </w:rPr>
              <w:t>από</w:t>
            </w:r>
            <w:r w:rsidRPr="00C30787">
              <w:rPr>
                <w:rFonts w:cs="Calibri"/>
                <w:spacing w:val="-1"/>
                <w:lang w:val="el-GR"/>
              </w:rPr>
              <w:t xml:space="preserve"> </w:t>
            </w:r>
            <w:r w:rsidRPr="00C30787">
              <w:rPr>
                <w:rFonts w:cs="Calibri"/>
                <w:lang w:val="el-GR"/>
              </w:rPr>
              <w:t>αρμόδια υγειονομική αρχή.</w:t>
            </w:r>
          </w:p>
          <w:p w14:paraId="789B4110" w14:textId="77777777" w:rsidR="00EA77CD" w:rsidRPr="00EA77CD" w:rsidRDefault="00EA77CD" w:rsidP="00720089">
            <w:pPr>
              <w:rPr>
                <w:rFonts w:ascii="Calibri" w:hAnsi="Calibri" w:cs="Calibri"/>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71BF394"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65C5CD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062897C" w14:textId="77777777" w:rsidR="00EA77CD" w:rsidRPr="00C30787" w:rsidRDefault="00EA77CD" w:rsidP="00720089">
            <w:pPr>
              <w:rPr>
                <w:rFonts w:ascii="Calibri" w:hAnsi="Calibri" w:cs="Calibri"/>
              </w:rPr>
            </w:pPr>
          </w:p>
        </w:tc>
      </w:tr>
      <w:tr w:rsidR="00EA77CD" w:rsidRPr="00C30787" w14:paraId="009998F8" w14:textId="77777777" w:rsidTr="00720089">
        <w:trPr>
          <w:trHeight w:hRule="exact" w:val="353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0ECD0C" w14:textId="77777777" w:rsidR="00EA77CD" w:rsidRPr="00C30787" w:rsidRDefault="00EA77CD" w:rsidP="00720089">
            <w:pPr>
              <w:pStyle w:val="TableParagraph"/>
              <w:jc w:val="center"/>
              <w:rPr>
                <w:rFonts w:cs="Calibri"/>
                <w:b/>
                <w:bCs/>
                <w:lang w:val="el-GR"/>
              </w:rPr>
            </w:pPr>
            <w:r w:rsidRPr="00C30787">
              <w:rPr>
                <w:rFonts w:cs="Calibri"/>
                <w:b/>
                <w:bCs/>
                <w:lang w:val="el-GR"/>
              </w:rPr>
              <w:t>Β.4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CDD00A2" w14:textId="77777777" w:rsidR="00EA77CD" w:rsidRPr="00EA77CD" w:rsidRDefault="00EA77CD" w:rsidP="00720089">
            <w:pPr>
              <w:suppressAutoHyphens/>
              <w:spacing w:after="120"/>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w:t>
            </w:r>
            <w:proofErr w:type="spellStart"/>
            <w:r w:rsidRPr="00EA77CD">
              <w:rPr>
                <w:rStyle w:val="Emphasis"/>
                <w:rFonts w:ascii="Calibri" w:eastAsia="Calibri" w:hAnsi="Calibri" w:cs="Calibri"/>
                <w:i w:val="0"/>
                <w:iCs w:val="0"/>
                <w:shd w:val="clear" w:color="auto" w:fill="FFFFFF"/>
                <w:lang w:val="el-GR"/>
              </w:rPr>
              <w:t>μεριδοποιημένο</w:t>
            </w:r>
            <w:proofErr w:type="spellEnd"/>
            <w:r w:rsidRPr="00EA77CD">
              <w:rPr>
                <w:rStyle w:val="Emphasis"/>
                <w:rFonts w:ascii="Calibri" w:eastAsia="Calibri" w:hAnsi="Calibri" w:cs="Calibri"/>
                <w:i w:val="0"/>
                <w:iCs w:val="0"/>
                <w:shd w:val="clear" w:color="auto" w:fill="FFFFFF"/>
                <w:lang w:val="el-GR"/>
              </w:rPr>
              <w:t xml:space="preserve"> φαγητό θα τοποθετείται σε κατάλληλα ισοθερμικά δοχεία (</w:t>
            </w:r>
            <w:proofErr w:type="spellStart"/>
            <w:r w:rsidRPr="00C30787">
              <w:rPr>
                <w:rStyle w:val="Emphasis"/>
                <w:rFonts w:ascii="Calibri" w:eastAsia="Calibri" w:hAnsi="Calibri" w:cs="Calibri"/>
                <w:i w:val="0"/>
                <w:iCs w:val="0"/>
                <w:shd w:val="clear" w:color="auto" w:fill="FFFFFF"/>
              </w:rPr>
              <w:t>thermo</w:t>
            </w:r>
            <w:proofErr w:type="spellEnd"/>
            <w:r w:rsidRPr="00EA77CD">
              <w:rPr>
                <w:rStyle w:val="Emphasis"/>
                <w:rFonts w:ascii="Calibri" w:eastAsia="Calibri" w:hAnsi="Calibri" w:cs="Calibri"/>
                <w:i w:val="0"/>
                <w:iCs w:val="0"/>
                <w:shd w:val="clear" w:color="auto" w:fill="FFFFFF"/>
                <w:lang w:val="el-GR"/>
              </w:rPr>
              <w:t xml:space="preserve"> </w:t>
            </w:r>
            <w:r w:rsidRPr="00C30787">
              <w:rPr>
                <w:rStyle w:val="Emphasis"/>
                <w:rFonts w:ascii="Calibri" w:eastAsia="Calibri" w:hAnsi="Calibri" w:cs="Calibri"/>
                <w:i w:val="0"/>
                <w:iCs w:val="0"/>
                <w:shd w:val="clear" w:color="auto" w:fill="FFFFFF"/>
              </w:rPr>
              <w:t>box</w:t>
            </w:r>
            <w:r w:rsidRPr="00EA77CD">
              <w:rPr>
                <w:rStyle w:val="Emphasis"/>
                <w:rFonts w:ascii="Calibri" w:eastAsia="Calibri" w:hAnsi="Calibri" w:cs="Calibri"/>
                <w:i w:val="0"/>
                <w:iCs w:val="0"/>
                <w:shd w:val="clear" w:color="auto" w:fill="FFFFFF"/>
                <w:lang w:val="el-GR"/>
              </w:rPr>
              <w:t>) έτσι ώστε να εξασφαλίζεται η διατήρησή του σε θερμοκρασία άνω των 60ο</w:t>
            </w:r>
            <w:r w:rsidRPr="00C30787">
              <w:rPr>
                <w:rStyle w:val="Emphasis"/>
                <w:rFonts w:ascii="Calibri" w:eastAsia="Calibri" w:hAnsi="Calibri" w:cs="Calibri"/>
                <w:i w:val="0"/>
                <w:iCs w:val="0"/>
                <w:shd w:val="clear" w:color="auto" w:fill="FFFFFF"/>
              </w:rPr>
              <w:t>C</w:t>
            </w:r>
            <w:r w:rsidRPr="00EA77CD">
              <w:rPr>
                <w:rStyle w:val="Emphasis"/>
                <w:rFonts w:ascii="Calibri" w:eastAsia="Calibri" w:hAnsi="Calibri" w:cs="Calibri"/>
                <w:i w:val="0"/>
                <w:iCs w:val="0"/>
                <w:shd w:val="clear" w:color="auto" w:fill="FFFFFF"/>
                <w:lang w:val="el-GR"/>
              </w:rPr>
              <w:t>, όταν πρόκειται για τρόφιμο που θα καταναλωθεί ζεστό και σε θερμοκρασία μικρότερη των 5ο</w:t>
            </w:r>
            <w:r w:rsidRPr="00C30787">
              <w:rPr>
                <w:rStyle w:val="Emphasis"/>
                <w:rFonts w:ascii="Calibri" w:eastAsia="Calibri" w:hAnsi="Calibri" w:cs="Calibri"/>
                <w:i w:val="0"/>
                <w:iCs w:val="0"/>
                <w:shd w:val="clear" w:color="auto" w:fill="FFFFFF"/>
              </w:rPr>
              <w:t>C</w:t>
            </w:r>
            <w:r w:rsidRPr="00EA77CD">
              <w:rPr>
                <w:rStyle w:val="Emphasis"/>
                <w:rFonts w:ascii="Calibri" w:eastAsia="Calibri" w:hAnsi="Calibri" w:cs="Calibri"/>
                <w:i w:val="0"/>
                <w:iCs w:val="0"/>
                <w:shd w:val="clear" w:color="auto" w:fill="FFFFFF"/>
                <w:lang w:val="el-GR"/>
              </w:rPr>
              <w:t xml:space="preserve">, όταν πρόκειται για τρόφιμο που θα καταναλωθεί κρύο. Όλοι οι </w:t>
            </w:r>
            <w:proofErr w:type="spellStart"/>
            <w:r w:rsidRPr="00EA77CD">
              <w:rPr>
                <w:rStyle w:val="Emphasis"/>
                <w:rFonts w:ascii="Calibri" w:eastAsia="Calibri" w:hAnsi="Calibri" w:cs="Calibri"/>
                <w:i w:val="0"/>
                <w:iCs w:val="0"/>
                <w:shd w:val="clear" w:color="auto" w:fill="FFFFFF"/>
                <w:lang w:val="el-GR"/>
              </w:rPr>
              <w:t>περιέκτες</w:t>
            </w:r>
            <w:proofErr w:type="spellEnd"/>
            <w:r w:rsidRPr="00EA77CD">
              <w:rPr>
                <w:rStyle w:val="Emphasis"/>
                <w:rFonts w:ascii="Calibri" w:eastAsia="Calibri" w:hAnsi="Calibri" w:cs="Calibri"/>
                <w:i w:val="0"/>
                <w:iCs w:val="0"/>
                <w:shd w:val="clear" w:color="auto" w:fill="FFFFFF"/>
                <w:lang w:val="el-GR"/>
              </w:rPr>
              <w:t xml:space="preserve"> θα φέρουν σήμανση </w:t>
            </w:r>
            <w:proofErr w:type="spellStart"/>
            <w:r w:rsidRPr="00EA77CD">
              <w:rPr>
                <w:rStyle w:val="Emphasis"/>
                <w:rFonts w:ascii="Calibri" w:eastAsia="Calibri" w:hAnsi="Calibri" w:cs="Calibri"/>
                <w:i w:val="0"/>
                <w:iCs w:val="0"/>
                <w:shd w:val="clear" w:color="auto" w:fill="FFFFFF"/>
                <w:lang w:val="el-GR"/>
              </w:rPr>
              <w:t>καταλληλότητας</w:t>
            </w:r>
            <w:proofErr w:type="spellEnd"/>
            <w:r w:rsidRPr="00EA77CD">
              <w:rPr>
                <w:rStyle w:val="Emphasis"/>
                <w:rFonts w:ascii="Calibri" w:eastAsia="Calibri" w:hAnsi="Calibri" w:cs="Calibri"/>
                <w:i w:val="0"/>
                <w:iCs w:val="0"/>
                <w:shd w:val="clear" w:color="auto" w:fill="FFFFFF"/>
                <w:lang w:val="el-GR"/>
              </w:rPr>
              <w:t xml:space="preserve"> για τη χρήση σε τρόφιμα. Ειδικά τα </w:t>
            </w:r>
            <w:proofErr w:type="spellStart"/>
            <w:r w:rsidRPr="00C30787">
              <w:rPr>
                <w:rStyle w:val="Emphasis"/>
                <w:rFonts w:ascii="Calibri" w:eastAsia="Calibri" w:hAnsi="Calibri" w:cs="Calibri"/>
                <w:i w:val="0"/>
                <w:iCs w:val="0"/>
                <w:shd w:val="clear" w:color="auto" w:fill="FFFFFF"/>
              </w:rPr>
              <w:t>thermo</w:t>
            </w:r>
            <w:proofErr w:type="spellEnd"/>
            <w:r w:rsidRPr="00EA77CD">
              <w:rPr>
                <w:rStyle w:val="Emphasis"/>
                <w:rFonts w:ascii="Calibri" w:eastAsia="Calibri" w:hAnsi="Calibri" w:cs="Calibri"/>
                <w:i w:val="0"/>
                <w:iCs w:val="0"/>
                <w:shd w:val="clear" w:color="auto" w:fill="FFFFFF"/>
                <w:lang w:val="el-GR"/>
              </w:rPr>
              <w:t xml:space="preserve"> </w:t>
            </w:r>
            <w:r w:rsidRPr="00C30787">
              <w:rPr>
                <w:rStyle w:val="Emphasis"/>
                <w:rFonts w:ascii="Calibri" w:eastAsia="Calibri" w:hAnsi="Calibri" w:cs="Calibri"/>
                <w:i w:val="0"/>
                <w:iCs w:val="0"/>
                <w:shd w:val="clear" w:color="auto" w:fill="FFFFFF"/>
              </w:rPr>
              <w:t>box</w:t>
            </w:r>
            <w:r w:rsidRPr="00EA77CD">
              <w:rPr>
                <w:rStyle w:val="Emphasis"/>
                <w:rFonts w:ascii="Calibri" w:eastAsia="Calibri" w:hAnsi="Calibri" w:cs="Calibri"/>
                <w:i w:val="0"/>
                <w:iCs w:val="0"/>
                <w:shd w:val="clear" w:color="auto" w:fill="FFFFFF"/>
                <w:lang w:val="el-GR"/>
              </w:rPr>
              <w:t xml:space="preserve">, θα φέρουν σήμανση με την επωνυμία της εταιρείας, τη διεύθυνση και τον αριθμό αδείας της.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56DEDF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54F068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3B9F931" w14:textId="77777777" w:rsidR="00EA77CD" w:rsidRPr="00C30787" w:rsidRDefault="00EA77CD" w:rsidP="00720089">
            <w:pPr>
              <w:rPr>
                <w:rFonts w:ascii="Calibri" w:hAnsi="Calibri" w:cs="Calibri"/>
              </w:rPr>
            </w:pPr>
          </w:p>
        </w:tc>
      </w:tr>
      <w:tr w:rsidR="00EA77CD" w:rsidRPr="00C30787" w14:paraId="1DBBD189" w14:textId="77777777" w:rsidTr="00EA77CD">
        <w:trPr>
          <w:trHeight w:hRule="exact" w:val="358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8E1AD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9A8FA99" w14:textId="77777777" w:rsidR="00EA77CD" w:rsidRPr="00EA77CD" w:rsidRDefault="00EA77CD" w:rsidP="00720089">
            <w:pPr>
              <w:suppressAutoHyphens/>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b/>
                <w:bCs/>
                <w:i w:val="0"/>
                <w:iCs w:val="0"/>
                <w:shd w:val="clear" w:color="auto" w:fill="FFFFFF"/>
                <w:lang w:val="el-GR"/>
              </w:rPr>
              <w:t xml:space="preserve">Η παράδοση των μερίδων του γεύματος καθημερινά θα γίνεται στις 11:30 </w:t>
            </w:r>
            <w:proofErr w:type="spellStart"/>
            <w:r w:rsidRPr="00EA77CD">
              <w:rPr>
                <w:rStyle w:val="Emphasis"/>
                <w:rFonts w:ascii="Calibri" w:eastAsia="Calibri" w:hAnsi="Calibri" w:cs="Calibri"/>
                <w:b/>
                <w:bCs/>
                <w:i w:val="0"/>
                <w:iCs w:val="0"/>
                <w:shd w:val="clear" w:color="auto" w:fill="FFFFFF"/>
                <w:lang w:val="el-GR"/>
              </w:rPr>
              <w:t>π.μ</w:t>
            </w:r>
            <w:proofErr w:type="spellEnd"/>
            <w:r w:rsidRPr="00EA77CD">
              <w:rPr>
                <w:rStyle w:val="Emphasis"/>
                <w:rFonts w:ascii="Calibri" w:eastAsia="Calibri" w:hAnsi="Calibri" w:cs="Calibri"/>
                <w:b/>
                <w:bCs/>
                <w:i w:val="0"/>
                <w:iCs w:val="0"/>
                <w:shd w:val="clear" w:color="auto" w:fill="FFFFFF"/>
                <w:lang w:val="el-GR"/>
              </w:rPr>
              <w:t xml:space="preserve"> και, πάντως, όχι αργότερα από τις 12:30 </w:t>
            </w:r>
            <w:proofErr w:type="spellStart"/>
            <w:r w:rsidRPr="00EA77CD">
              <w:rPr>
                <w:rStyle w:val="Emphasis"/>
                <w:rFonts w:ascii="Calibri" w:eastAsia="Calibri" w:hAnsi="Calibri" w:cs="Calibri"/>
                <w:b/>
                <w:bCs/>
                <w:i w:val="0"/>
                <w:iCs w:val="0"/>
                <w:shd w:val="clear" w:color="auto" w:fill="FFFFFF"/>
                <w:lang w:val="el-GR"/>
              </w:rPr>
              <w:t>μ.μ</w:t>
            </w:r>
            <w:proofErr w:type="spellEnd"/>
            <w:r w:rsidRPr="00EA77CD">
              <w:rPr>
                <w:rStyle w:val="Emphasis"/>
                <w:rFonts w:ascii="Calibri" w:eastAsia="Calibri" w:hAnsi="Calibri" w:cs="Calibri"/>
                <w:i w:val="0"/>
                <w:iCs w:val="0"/>
                <w:shd w:val="clear" w:color="auto" w:fill="FFFFFF"/>
                <w:lang w:val="el-GR"/>
              </w:rPr>
              <w:t xml:space="preserve">, ενώ θα παραδίδονται μαζί με το μεσημεριανό και το βραδινό γεύμα καθώς και το πρωινό της επόμενης ημέρας και θα γίνεται στην έδρα της δομής, σε ειδικό χώρο που θα καθορισθεί από τον Υπεύθυνο της δομής τον οποίο θα προσδιορίσει η Αναθέτουσα Αρχή. Ειδικά το ζεστό γεύμα θα παραμένει μέσα στα </w:t>
            </w:r>
            <w:proofErr w:type="spellStart"/>
            <w:r w:rsidRPr="00C30787">
              <w:rPr>
                <w:rStyle w:val="Emphasis"/>
                <w:rFonts w:ascii="Calibri" w:eastAsia="Calibri" w:hAnsi="Calibri" w:cs="Calibri"/>
                <w:i w:val="0"/>
                <w:iCs w:val="0"/>
                <w:shd w:val="clear" w:color="auto" w:fill="FFFFFF"/>
              </w:rPr>
              <w:t>thermo</w:t>
            </w:r>
            <w:proofErr w:type="spellEnd"/>
            <w:r w:rsidRPr="00EA77CD">
              <w:rPr>
                <w:rStyle w:val="Emphasis"/>
                <w:rFonts w:ascii="Calibri" w:eastAsia="Calibri" w:hAnsi="Calibri" w:cs="Calibri"/>
                <w:i w:val="0"/>
                <w:iCs w:val="0"/>
                <w:shd w:val="clear" w:color="auto" w:fill="FFFFFF"/>
                <w:lang w:val="el-GR"/>
              </w:rPr>
              <w:t xml:space="preserve"> </w:t>
            </w:r>
            <w:r w:rsidRPr="00C30787">
              <w:rPr>
                <w:rStyle w:val="Emphasis"/>
                <w:rFonts w:ascii="Calibri" w:eastAsia="Calibri" w:hAnsi="Calibri" w:cs="Calibri"/>
                <w:i w:val="0"/>
                <w:iCs w:val="0"/>
                <w:shd w:val="clear" w:color="auto" w:fill="FFFFFF"/>
              </w:rPr>
              <w:t>box</w:t>
            </w:r>
            <w:r w:rsidRPr="00EA77CD">
              <w:rPr>
                <w:rStyle w:val="Emphasis"/>
                <w:rFonts w:ascii="Calibri" w:eastAsia="Calibri" w:hAnsi="Calibri" w:cs="Calibri"/>
                <w:i w:val="0"/>
                <w:iCs w:val="0"/>
                <w:shd w:val="clear" w:color="auto" w:fill="FFFFFF"/>
                <w:lang w:val="el-GR"/>
              </w:rPr>
              <w:t xml:space="preserve">, μέχρι το σερβίρισμά του από το αρμόδιο προσωπικό της δομής, ενώ το βραδινό γεύμα θα μεταφέρεται σε συσκευασίες ατομικές κατάλληλες για αναθέρμανση σε φούρνο μικροκυμάτων. </w:t>
            </w:r>
          </w:p>
          <w:p w14:paraId="52A27B4D" w14:textId="77777777" w:rsidR="00EA77CD" w:rsidRPr="00EA77CD" w:rsidRDefault="00EA77CD" w:rsidP="00720089">
            <w:pPr>
              <w:suppressAutoHyphens/>
              <w:spacing w:after="120"/>
              <w:rPr>
                <w:rStyle w:val="Emphasis"/>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E6109E5"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BC576A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164A932" w14:textId="77777777" w:rsidR="00EA77CD" w:rsidRPr="00C30787" w:rsidRDefault="00EA77CD" w:rsidP="00720089">
            <w:pPr>
              <w:rPr>
                <w:rFonts w:ascii="Calibri" w:hAnsi="Calibri" w:cs="Calibri"/>
              </w:rPr>
            </w:pPr>
          </w:p>
        </w:tc>
      </w:tr>
      <w:tr w:rsidR="00EA77CD" w:rsidRPr="00C30787" w14:paraId="28377C50" w14:textId="77777777" w:rsidTr="00EA77CD">
        <w:trPr>
          <w:trHeight w:hRule="exact" w:val="3124"/>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23D99" w14:textId="77777777" w:rsidR="00EA77CD" w:rsidRPr="00C30787" w:rsidRDefault="00EA77CD" w:rsidP="00720089">
            <w:pPr>
              <w:pStyle w:val="TableParagraph"/>
              <w:jc w:val="center"/>
              <w:rPr>
                <w:rFonts w:cs="Calibri"/>
                <w:b/>
                <w:bCs/>
                <w:lang w:val="el-GR"/>
              </w:rPr>
            </w:pPr>
            <w:r w:rsidRPr="00C30787">
              <w:rPr>
                <w:rFonts w:cs="Calibri"/>
                <w:b/>
                <w:bCs/>
                <w:lang w:val="el-GR"/>
              </w:rPr>
              <w:t>Β.6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8E205B3"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Η έναρξη της μεταφοράς των γευμάτων από τις εγκαταστάσεις παραγωγής τους δε θα υπερβαίνει σε καμία περίπτωση τη μία (1) ώρα πριν  την παράδοσή τους κατά τα ανωτέρω. Η παράδοση των ειδών του πρωινού για την επόμενη ημέρα θα γίνεται από το προηγούμενο μεσημέρι κατά την παράδοση του γεύματος και του δείπνου και η ανάδοχος εταιρεία θα προμηθεύσει τη δομή με τον κατάλληλο εξοπλισμό και με ειδικές συσκευές και εργαλεία (ενδεικτικά: μάτια) για την θέρμανση των ζεστών ροφημάτων (χαμομήλι- γάλα).</w:t>
            </w:r>
          </w:p>
          <w:p w14:paraId="72018C2D" w14:textId="77777777" w:rsidR="00EA77CD" w:rsidRPr="00EA77CD" w:rsidRDefault="00EA77CD" w:rsidP="00720089">
            <w:pPr>
              <w:suppressAutoHyphens/>
              <w:rPr>
                <w:rStyle w:val="Emphasis"/>
                <w:rFonts w:ascii="Calibri" w:eastAsia="Calibri" w:hAnsi="Calibri" w:cs="Calibri"/>
                <w:b/>
                <w:bCs/>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06B869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18475E"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676D789" w14:textId="77777777" w:rsidR="00EA77CD" w:rsidRPr="00C30787" w:rsidRDefault="00EA77CD" w:rsidP="00720089">
            <w:pPr>
              <w:rPr>
                <w:rFonts w:ascii="Calibri" w:hAnsi="Calibri" w:cs="Calibri"/>
              </w:rPr>
            </w:pPr>
          </w:p>
        </w:tc>
      </w:tr>
      <w:tr w:rsidR="00EA77CD" w:rsidRPr="00C30787" w14:paraId="52824310" w14:textId="77777777" w:rsidTr="00720089">
        <w:trPr>
          <w:trHeight w:hRule="exact" w:val="142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A8BEDC" w14:textId="77777777" w:rsidR="00EA77CD" w:rsidRPr="00C30787" w:rsidRDefault="00EA77CD" w:rsidP="00720089">
            <w:pPr>
              <w:pStyle w:val="TableParagraph"/>
              <w:jc w:val="center"/>
              <w:rPr>
                <w:rFonts w:cs="Calibri"/>
                <w:b/>
                <w:bCs/>
                <w:lang w:val="el-GR"/>
              </w:rPr>
            </w:pPr>
            <w:r w:rsidRPr="00C30787">
              <w:rPr>
                <w:rFonts w:cs="Calibri"/>
                <w:b/>
                <w:bCs/>
                <w:lang w:val="el-GR"/>
              </w:rPr>
              <w:t xml:space="preserve">Β.7 </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BAEE7CC"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κρύα πιάτα που συνοδεύουν το φαγητό των φιλοξενούμενων (σαλάτες ή τυρί) θα τοποθετούνται </w:t>
            </w:r>
            <w:proofErr w:type="spellStart"/>
            <w:r w:rsidRPr="00EA77CD">
              <w:rPr>
                <w:rStyle w:val="Emphasis"/>
                <w:rFonts w:ascii="Calibri" w:eastAsia="Calibri" w:hAnsi="Calibri" w:cs="Calibri"/>
                <w:i w:val="0"/>
                <w:iCs w:val="0"/>
                <w:shd w:val="clear" w:color="auto" w:fill="FFFFFF"/>
                <w:lang w:val="el-GR"/>
              </w:rPr>
              <w:t>μεριδοποιημένα</w:t>
            </w:r>
            <w:proofErr w:type="spellEnd"/>
            <w:r w:rsidRPr="00EA77CD">
              <w:rPr>
                <w:rStyle w:val="Emphasis"/>
                <w:rFonts w:ascii="Calibri" w:eastAsia="Calibri" w:hAnsi="Calibri" w:cs="Calibri"/>
                <w:i w:val="0"/>
                <w:iCs w:val="0"/>
                <w:shd w:val="clear" w:color="auto" w:fill="FFFFFF"/>
                <w:lang w:val="el-GR"/>
              </w:rPr>
              <w:t xml:space="preserve"> σε όρθιο ψυγείο βιτρίνα, που θα διαθέτει η δομή για όσο διάστημα διαρκεί η σύμβαση.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FFF49E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FC3507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2F23FB0" w14:textId="77777777" w:rsidR="00EA77CD" w:rsidRPr="00C30787" w:rsidRDefault="00EA77CD" w:rsidP="00720089">
            <w:pPr>
              <w:rPr>
                <w:rFonts w:ascii="Calibri" w:hAnsi="Calibri" w:cs="Calibri"/>
              </w:rPr>
            </w:pPr>
          </w:p>
        </w:tc>
      </w:tr>
      <w:tr w:rsidR="00EA77CD" w:rsidRPr="00C30787" w14:paraId="52719EE5" w14:textId="77777777" w:rsidTr="00720089">
        <w:trPr>
          <w:trHeight w:hRule="exact" w:val="114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53AE07" w14:textId="77777777" w:rsidR="00EA77CD" w:rsidRPr="00C30787" w:rsidRDefault="00EA77CD" w:rsidP="00720089">
            <w:pPr>
              <w:pStyle w:val="TableParagraph"/>
              <w:jc w:val="center"/>
              <w:rPr>
                <w:rFonts w:cs="Calibri"/>
                <w:b/>
                <w:bCs/>
                <w:lang w:val="el-GR"/>
              </w:rPr>
            </w:pPr>
            <w:r w:rsidRPr="00C30787">
              <w:rPr>
                <w:rFonts w:cs="Calibri"/>
                <w:b/>
                <w:bCs/>
                <w:lang w:val="el-GR"/>
              </w:rPr>
              <w:t>Β.8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7482DFE"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Ο ανάδοχος θα συλλέγει τον χρησιμοποιούμενο εξοπλισμό του (όχι τα σκεύη μιας χρήσης) σε κάθε επόμενη παράδοση και οφείλει να τα πλένει και να τα απολυμαίνει ο ίδιος.</w:t>
            </w:r>
          </w:p>
          <w:p w14:paraId="17192EE2" w14:textId="77777777" w:rsidR="00EA77CD" w:rsidRPr="00EA77CD" w:rsidRDefault="00EA77CD" w:rsidP="00720089">
            <w:pPr>
              <w:rPr>
                <w:rStyle w:val="Emphasis"/>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C28642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95F92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849C6C" w14:textId="77777777" w:rsidR="00EA77CD" w:rsidRPr="00C30787" w:rsidRDefault="00EA77CD" w:rsidP="00720089">
            <w:pPr>
              <w:rPr>
                <w:rFonts w:ascii="Calibri" w:hAnsi="Calibri" w:cs="Calibri"/>
              </w:rPr>
            </w:pPr>
          </w:p>
        </w:tc>
      </w:tr>
      <w:tr w:rsidR="00EA77CD" w:rsidRPr="00C30787" w14:paraId="7480B379" w14:textId="77777777" w:rsidTr="00720089">
        <w:trPr>
          <w:trHeight w:hRule="exact" w:val="1829"/>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E991DA" w14:textId="77777777" w:rsidR="00EA77CD" w:rsidRPr="00C30787" w:rsidRDefault="00EA77CD" w:rsidP="00720089">
            <w:pPr>
              <w:pStyle w:val="TableParagraph"/>
              <w:jc w:val="center"/>
              <w:rPr>
                <w:rFonts w:cs="Calibri"/>
                <w:b/>
                <w:bCs/>
                <w:lang w:val="el-GR"/>
              </w:rPr>
            </w:pPr>
            <w:r w:rsidRPr="00C30787">
              <w:rPr>
                <w:rFonts w:cs="Calibri"/>
                <w:b/>
                <w:bCs/>
                <w:lang w:val="el-GR"/>
              </w:rPr>
              <w:t>Β.9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A8D5027"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φαγητό που </w:t>
            </w:r>
            <w:proofErr w:type="spellStart"/>
            <w:r w:rsidRPr="00EA77CD">
              <w:rPr>
                <w:rStyle w:val="Emphasis"/>
                <w:rFonts w:ascii="Calibri" w:eastAsia="Calibri" w:hAnsi="Calibri" w:cs="Calibri"/>
                <w:i w:val="0"/>
                <w:iCs w:val="0"/>
                <w:shd w:val="clear" w:color="auto" w:fill="FFFFFF"/>
                <w:lang w:val="el-GR"/>
              </w:rPr>
              <w:t>σερβίρεται</w:t>
            </w:r>
            <w:proofErr w:type="spellEnd"/>
            <w:r w:rsidRPr="00EA77CD">
              <w:rPr>
                <w:rStyle w:val="Emphasis"/>
                <w:rFonts w:ascii="Calibri" w:eastAsia="Calibri" w:hAnsi="Calibri" w:cs="Calibri"/>
                <w:i w:val="0"/>
                <w:iCs w:val="0"/>
                <w:shd w:val="clear" w:color="auto" w:fill="FFFFFF"/>
                <w:lang w:val="el-GR"/>
              </w:rPr>
              <w:t xml:space="preserve"> θα παρασκευάζεται με τη μέθοδο </w:t>
            </w:r>
            <w:r w:rsidRPr="00C30787">
              <w:rPr>
                <w:rStyle w:val="Emphasis"/>
                <w:rFonts w:ascii="Calibri" w:eastAsia="Calibri" w:hAnsi="Calibri" w:cs="Calibri"/>
                <w:i w:val="0"/>
                <w:iCs w:val="0"/>
                <w:shd w:val="clear" w:color="auto" w:fill="FFFFFF"/>
              </w:rPr>
              <w:t>cook</w:t>
            </w:r>
            <w:r w:rsidRPr="00EA77CD">
              <w:rPr>
                <w:rStyle w:val="Emphasis"/>
                <w:rFonts w:ascii="Calibri" w:eastAsia="Calibri" w:hAnsi="Calibri" w:cs="Calibri"/>
                <w:i w:val="0"/>
                <w:iCs w:val="0"/>
                <w:shd w:val="clear" w:color="auto" w:fill="FFFFFF"/>
                <w:lang w:val="el-GR"/>
              </w:rPr>
              <w:t xml:space="preserve"> &amp; </w:t>
            </w:r>
            <w:r w:rsidRPr="00C30787">
              <w:rPr>
                <w:rStyle w:val="Emphasis"/>
                <w:rFonts w:ascii="Calibri" w:eastAsia="Calibri" w:hAnsi="Calibri" w:cs="Calibri"/>
                <w:i w:val="0"/>
                <w:iCs w:val="0"/>
                <w:shd w:val="clear" w:color="auto" w:fill="FFFFFF"/>
              </w:rPr>
              <w:t>serve</w:t>
            </w:r>
            <w:r w:rsidRPr="00EA77CD">
              <w:rPr>
                <w:rStyle w:val="Emphasis"/>
                <w:rFonts w:ascii="Calibri" w:eastAsia="Calibri" w:hAnsi="Calibri" w:cs="Calibri"/>
                <w:i w:val="0"/>
                <w:iCs w:val="0"/>
                <w:shd w:val="clear" w:color="auto" w:fill="FFFFFF"/>
                <w:lang w:val="el-GR"/>
              </w:rPr>
              <w:t xml:space="preserve"> την ίδια μέρα (ζεστά γεύματα ημέρας) καθώς και τα συνοδευτικά των γευμάτων (πχ. σαλάτες), θα είναι παραγωγής της ίδιας ημέρας.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A48E10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EDA2EE"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F90790C" w14:textId="77777777" w:rsidR="00EA77CD" w:rsidRPr="00C30787" w:rsidRDefault="00EA77CD" w:rsidP="00720089">
            <w:pPr>
              <w:rPr>
                <w:rFonts w:ascii="Calibri" w:hAnsi="Calibri" w:cs="Calibri"/>
              </w:rPr>
            </w:pPr>
          </w:p>
        </w:tc>
      </w:tr>
      <w:tr w:rsidR="00EA77CD" w:rsidRPr="00C30787" w14:paraId="6D85067C" w14:textId="77777777" w:rsidTr="00720089">
        <w:trPr>
          <w:trHeight w:hRule="exact" w:val="3161"/>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721B4D"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Β.10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C8E13A5"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Σε περίπτωση που ο ανάδοχος καθυστερήσει να παραδώσει τα φαγητά στη δομή ή παραλείψει μερίδες ή δεν τα παραδώσει καθόλου ή σε περίπτωση απόρριψης μερίδων και μη αντικατάστασής τους σε συγκεκριμένη προθεσμία που θα ταχθεί από την αναθέτουσα αρχή, το αρμόδιο όργανο μπορεί να αγοράσει αυτά ή αντίστοιχα προϊόντα από το ελεύθερο εμπόριο και η διαφορά από τη συμβατική τιμή ή άλλα έξοδα που θα προκύψουν, βαρύνουν τον ανάδοχο και καταλογίζονται σε βάρος του, μετά από σχετική απόφαση της Διοίκησης.</w:t>
            </w:r>
          </w:p>
          <w:p w14:paraId="11945D09" w14:textId="77777777" w:rsidR="00EA77CD" w:rsidRPr="00EA77CD" w:rsidRDefault="00EA77CD" w:rsidP="00720089">
            <w:pPr>
              <w:rPr>
                <w:rStyle w:val="Emphasis"/>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3C1EFA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214655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37F8103" w14:textId="77777777" w:rsidR="00EA77CD" w:rsidRPr="00C30787" w:rsidRDefault="00EA77CD" w:rsidP="00720089">
            <w:pPr>
              <w:rPr>
                <w:rFonts w:ascii="Calibri" w:hAnsi="Calibri" w:cs="Calibri"/>
              </w:rPr>
            </w:pPr>
          </w:p>
        </w:tc>
      </w:tr>
      <w:tr w:rsidR="00EA77CD" w:rsidRPr="00C30787" w14:paraId="1DD54ECD" w14:textId="77777777" w:rsidTr="00720089">
        <w:trPr>
          <w:trHeight w:hRule="exact" w:val="1829"/>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56BE4E" w14:textId="77777777" w:rsidR="00EA77CD" w:rsidRPr="00C30787" w:rsidRDefault="00EA77CD" w:rsidP="00720089">
            <w:pPr>
              <w:pStyle w:val="TableParagraph"/>
              <w:jc w:val="center"/>
              <w:rPr>
                <w:rFonts w:cs="Calibri"/>
                <w:b/>
                <w:bCs/>
                <w:lang w:val="el-GR"/>
              </w:rPr>
            </w:pPr>
            <w:r w:rsidRPr="00C30787">
              <w:rPr>
                <w:rFonts w:cs="Calibri"/>
                <w:b/>
                <w:bCs/>
                <w:lang w:val="el-GR"/>
              </w:rPr>
              <w:t>Β.11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1CF8888"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Ο ανάδοχος δεσμεύεται να ορίσει νόμιμο εκπρόσωπό του που θα παρευρίσκεται σε καθημερινή βάση στη διαδικασία ποιοτικής και ποσοτικής παραλαβής των μερίδων από τον Υπεύθυνο της δομής, ο οποίος θα προσυπογράφει το σχετικό πρωτόκολλο οριστικής ποιοτικής και ποσοτικής παραλαβής.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1B5AD37"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1C2C85C"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8D3FCC" w14:textId="77777777" w:rsidR="00EA77CD" w:rsidRPr="00C30787" w:rsidRDefault="00EA77CD" w:rsidP="00720089">
            <w:pPr>
              <w:rPr>
                <w:rFonts w:ascii="Calibri" w:hAnsi="Calibri" w:cs="Calibri"/>
              </w:rPr>
            </w:pPr>
          </w:p>
        </w:tc>
      </w:tr>
      <w:tr w:rsidR="00EA77CD" w:rsidRPr="00C30787" w14:paraId="17E2B922" w14:textId="77777777" w:rsidTr="00720089">
        <w:trPr>
          <w:trHeight w:hRule="exact" w:val="155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3CD236" w14:textId="77777777" w:rsidR="00EA77CD" w:rsidRPr="00C30787" w:rsidRDefault="00EA77CD" w:rsidP="00720089">
            <w:pPr>
              <w:pStyle w:val="TableParagraph"/>
              <w:jc w:val="center"/>
              <w:rPr>
                <w:rFonts w:cs="Calibri"/>
                <w:b/>
                <w:bCs/>
                <w:lang w:val="el-GR"/>
              </w:rPr>
            </w:pPr>
            <w:r w:rsidRPr="00C30787">
              <w:rPr>
                <w:rFonts w:cs="Calibri"/>
                <w:b/>
                <w:bCs/>
                <w:lang w:val="el-GR"/>
              </w:rPr>
              <w:t>Β.12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7591CE4" w14:textId="77777777" w:rsidR="00EA77CD" w:rsidRPr="00EA77CD" w:rsidRDefault="00EA77CD" w:rsidP="00720089">
            <w:pPr>
              <w:rPr>
                <w:rStyle w:val="Emphasis"/>
                <w:rFonts w:ascii="Calibri" w:eastAsia="Calibri" w:hAnsi="Calibri" w:cs="Calibri"/>
                <w:i w:val="0"/>
                <w:iCs w:val="0"/>
                <w:highlight w:val="yellow"/>
                <w:shd w:val="clear" w:color="auto" w:fill="FFFFFF"/>
                <w:lang w:val="el-GR"/>
              </w:rPr>
            </w:pPr>
            <w:r w:rsidRPr="00EA77CD">
              <w:rPr>
                <w:rStyle w:val="Emphasis"/>
                <w:rFonts w:ascii="Calibri" w:eastAsia="Calibri" w:hAnsi="Calibri" w:cs="Calibri"/>
                <w:i w:val="0"/>
                <w:iCs w:val="0"/>
                <w:shd w:val="clear" w:color="auto" w:fill="FFFFFF"/>
                <w:lang w:val="el-GR"/>
              </w:rPr>
              <w:t xml:space="preserve">Ο ανάδοχος θα μεριμνήσει για την εκπαίδευση των υπαλλήλων της δομής που θα παραλαμβάνουν και θα παραδίδουν τις παραγγελίες, ώστε να ανταποκριθούν κατάλληλα στα καθήκοντά τους.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0B5FDF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0DBD95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D2DFA28" w14:textId="77777777" w:rsidR="00EA77CD" w:rsidRPr="00C30787" w:rsidRDefault="00EA77CD" w:rsidP="00720089">
            <w:pPr>
              <w:rPr>
                <w:rFonts w:ascii="Calibri" w:hAnsi="Calibri" w:cs="Calibri"/>
              </w:rPr>
            </w:pPr>
          </w:p>
        </w:tc>
      </w:tr>
      <w:tr w:rsidR="00EA77CD" w:rsidRPr="00C30787" w14:paraId="204E5A5C" w14:textId="77777777" w:rsidTr="00720089">
        <w:trPr>
          <w:trHeight w:hRule="exact" w:val="183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E516B4" w14:textId="77777777" w:rsidR="00EA77CD" w:rsidRPr="00C30787" w:rsidRDefault="00EA77CD" w:rsidP="00720089">
            <w:pPr>
              <w:pStyle w:val="TableParagraph"/>
              <w:jc w:val="center"/>
              <w:rPr>
                <w:rFonts w:cs="Calibri"/>
                <w:b/>
                <w:bCs/>
                <w:lang w:val="el-GR"/>
              </w:rPr>
            </w:pPr>
            <w:r w:rsidRPr="00C30787">
              <w:rPr>
                <w:rFonts w:cs="Calibri"/>
                <w:b/>
                <w:bCs/>
                <w:lang w:val="el-GR"/>
              </w:rPr>
              <w:t>Β.13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2A4F0ED" w14:textId="77777777" w:rsidR="00EA77CD" w:rsidRPr="00C30787" w:rsidRDefault="00EA77CD" w:rsidP="00720089">
            <w:pPr>
              <w:rPr>
                <w:rStyle w:val="Emphasis"/>
                <w:rFonts w:ascii="Calibri" w:eastAsia="Calibri" w:hAnsi="Calibri" w:cs="Calibri"/>
                <w:i w:val="0"/>
                <w:iCs w:val="0"/>
                <w:shd w:val="clear" w:color="auto" w:fill="FFFFFF"/>
              </w:rPr>
            </w:pPr>
            <w:r w:rsidRPr="00EA77CD">
              <w:rPr>
                <w:rStyle w:val="Emphasis"/>
                <w:rFonts w:ascii="Calibri" w:eastAsia="Calibri" w:hAnsi="Calibri" w:cs="Calibri"/>
                <w:i w:val="0"/>
                <w:iCs w:val="0"/>
                <w:shd w:val="clear" w:color="auto" w:fill="FFFFFF"/>
                <w:lang w:val="el-GR"/>
              </w:rPr>
              <w:t xml:space="preserve">Καθημερινά θα παραδίδονται 2 επιπλέον μερίδες φαγητού σε κάθε γεύμα στη δομή, διαφορετική κάθε ημέρα, για μακροσκοπικό ή οργανοληπτικό έλεγχο μετά από τυχαία δειγματοληψία του Υπευθύνου της δομής. </w:t>
            </w:r>
            <w:proofErr w:type="spellStart"/>
            <w:r w:rsidRPr="00C30787">
              <w:rPr>
                <w:rStyle w:val="Emphasis"/>
                <w:rFonts w:ascii="Calibri" w:eastAsia="Calibri" w:hAnsi="Calibri" w:cs="Calibri"/>
                <w:i w:val="0"/>
                <w:iCs w:val="0"/>
                <w:shd w:val="clear" w:color="auto" w:fill="FFFFFF"/>
              </w:rPr>
              <w:t>Οι</w:t>
            </w:r>
            <w:proofErr w:type="spellEnd"/>
            <w:r w:rsidRPr="00C30787">
              <w:rPr>
                <w:rStyle w:val="Emphasis"/>
                <w:rFonts w:ascii="Calibri" w:eastAsia="Calibri" w:hAnsi="Calibri" w:cs="Calibri"/>
                <w:i w:val="0"/>
                <w:iCs w:val="0"/>
                <w:shd w:val="clear" w:color="auto" w:fill="FFFFFF"/>
              </w:rPr>
              <w:t xml:space="preserve"> π</w:t>
            </w:r>
            <w:proofErr w:type="spellStart"/>
            <w:r w:rsidRPr="00C30787">
              <w:rPr>
                <w:rStyle w:val="Emphasis"/>
                <w:rFonts w:ascii="Calibri" w:eastAsia="Calibri" w:hAnsi="Calibri" w:cs="Calibri"/>
                <w:i w:val="0"/>
                <w:iCs w:val="0"/>
                <w:shd w:val="clear" w:color="auto" w:fill="FFFFFF"/>
              </w:rPr>
              <w:t>οσότητες</w:t>
            </w:r>
            <w:proofErr w:type="spellEnd"/>
            <w:r w:rsidRPr="00C30787">
              <w:rPr>
                <w:rStyle w:val="Emphasis"/>
                <w:rFonts w:ascii="Calibri" w:eastAsia="Calibri" w:hAnsi="Calibri" w:cs="Calibri"/>
                <w:i w:val="0"/>
                <w:iCs w:val="0"/>
                <w:shd w:val="clear" w:color="auto" w:fill="FFFFFF"/>
              </w:rPr>
              <w:t xml:space="preserve"> </w:t>
            </w:r>
            <w:proofErr w:type="spellStart"/>
            <w:r w:rsidRPr="00C30787">
              <w:rPr>
                <w:rStyle w:val="Emphasis"/>
                <w:rFonts w:ascii="Calibri" w:eastAsia="Calibri" w:hAnsi="Calibri" w:cs="Calibri"/>
                <w:i w:val="0"/>
                <w:iCs w:val="0"/>
                <w:shd w:val="clear" w:color="auto" w:fill="FFFFFF"/>
              </w:rPr>
              <w:t>των</w:t>
            </w:r>
            <w:proofErr w:type="spellEnd"/>
            <w:r w:rsidRPr="00C30787">
              <w:rPr>
                <w:rStyle w:val="Emphasis"/>
                <w:rFonts w:ascii="Calibri" w:eastAsia="Calibri" w:hAnsi="Calibri" w:cs="Calibri"/>
                <w:i w:val="0"/>
                <w:iCs w:val="0"/>
                <w:shd w:val="clear" w:color="auto" w:fill="FFFFFF"/>
              </w:rPr>
              <w:t xml:space="preserve"> </w:t>
            </w:r>
            <w:proofErr w:type="spellStart"/>
            <w:r w:rsidRPr="00C30787">
              <w:rPr>
                <w:rStyle w:val="Emphasis"/>
                <w:rFonts w:ascii="Calibri" w:eastAsia="Calibri" w:hAnsi="Calibri" w:cs="Calibri"/>
                <w:i w:val="0"/>
                <w:iCs w:val="0"/>
                <w:shd w:val="clear" w:color="auto" w:fill="FFFFFF"/>
              </w:rPr>
              <w:t>δειγμάτων</w:t>
            </w:r>
            <w:proofErr w:type="spellEnd"/>
            <w:r w:rsidRPr="00C30787">
              <w:rPr>
                <w:rStyle w:val="Emphasis"/>
                <w:rFonts w:ascii="Calibri" w:eastAsia="Calibri" w:hAnsi="Calibri" w:cs="Calibri"/>
                <w:i w:val="0"/>
                <w:iCs w:val="0"/>
                <w:shd w:val="clear" w:color="auto" w:fill="FFFFFF"/>
              </w:rPr>
              <w:t xml:space="preserve"> θα επιβα</w:t>
            </w:r>
            <w:proofErr w:type="spellStart"/>
            <w:r w:rsidRPr="00C30787">
              <w:rPr>
                <w:rStyle w:val="Emphasis"/>
                <w:rFonts w:ascii="Calibri" w:eastAsia="Calibri" w:hAnsi="Calibri" w:cs="Calibri"/>
                <w:i w:val="0"/>
                <w:iCs w:val="0"/>
                <w:shd w:val="clear" w:color="auto" w:fill="FFFFFF"/>
              </w:rPr>
              <w:t>ρύνουν</w:t>
            </w:r>
            <w:proofErr w:type="spellEnd"/>
            <w:r w:rsidRPr="00C30787">
              <w:rPr>
                <w:rStyle w:val="Emphasis"/>
                <w:rFonts w:ascii="Calibri" w:eastAsia="Calibri" w:hAnsi="Calibri" w:cs="Calibri"/>
                <w:i w:val="0"/>
                <w:iCs w:val="0"/>
                <w:shd w:val="clear" w:color="auto" w:fill="FFFFFF"/>
              </w:rPr>
              <w:t xml:space="preserve"> </w:t>
            </w:r>
            <w:proofErr w:type="spellStart"/>
            <w:r w:rsidRPr="00C30787">
              <w:rPr>
                <w:rStyle w:val="Emphasis"/>
                <w:rFonts w:ascii="Calibri" w:eastAsia="Calibri" w:hAnsi="Calibri" w:cs="Calibri"/>
                <w:i w:val="0"/>
                <w:iCs w:val="0"/>
                <w:shd w:val="clear" w:color="auto" w:fill="FFFFFF"/>
              </w:rPr>
              <w:t>οικονομικά</w:t>
            </w:r>
            <w:proofErr w:type="spellEnd"/>
            <w:r w:rsidRPr="00C30787">
              <w:rPr>
                <w:rStyle w:val="Emphasis"/>
                <w:rFonts w:ascii="Calibri" w:eastAsia="Calibri" w:hAnsi="Calibri" w:cs="Calibri"/>
                <w:i w:val="0"/>
                <w:iCs w:val="0"/>
                <w:shd w:val="clear" w:color="auto" w:fill="FFFFFF"/>
              </w:rPr>
              <w:t xml:space="preserve"> </w:t>
            </w:r>
            <w:proofErr w:type="spellStart"/>
            <w:r w:rsidRPr="00C30787">
              <w:rPr>
                <w:rStyle w:val="Emphasis"/>
                <w:rFonts w:ascii="Calibri" w:eastAsia="Calibri" w:hAnsi="Calibri" w:cs="Calibri"/>
                <w:i w:val="0"/>
                <w:iCs w:val="0"/>
                <w:shd w:val="clear" w:color="auto" w:fill="FFFFFF"/>
              </w:rPr>
              <w:t>τον</w:t>
            </w:r>
            <w:proofErr w:type="spellEnd"/>
            <w:r w:rsidRPr="00C30787">
              <w:rPr>
                <w:rStyle w:val="Emphasis"/>
                <w:rFonts w:ascii="Calibri" w:eastAsia="Calibri" w:hAnsi="Calibri" w:cs="Calibri"/>
                <w:i w:val="0"/>
                <w:iCs w:val="0"/>
                <w:shd w:val="clear" w:color="auto" w:fill="FFFFFF"/>
              </w:rPr>
              <w:t xml:space="preserve"> α</w:t>
            </w:r>
            <w:proofErr w:type="spellStart"/>
            <w:r w:rsidRPr="00C30787">
              <w:rPr>
                <w:rStyle w:val="Emphasis"/>
                <w:rFonts w:ascii="Calibri" w:eastAsia="Calibri" w:hAnsi="Calibri" w:cs="Calibri"/>
                <w:i w:val="0"/>
                <w:iCs w:val="0"/>
                <w:shd w:val="clear" w:color="auto" w:fill="FFFFFF"/>
              </w:rPr>
              <w:t>νάδοχο</w:t>
            </w:r>
            <w:proofErr w:type="spellEnd"/>
            <w:r w:rsidRPr="00C30787">
              <w:rPr>
                <w:rStyle w:val="Emphasis"/>
                <w:rFonts w:ascii="Calibri" w:eastAsia="Calibri" w:hAnsi="Calibri" w:cs="Calibri"/>
                <w:i w:val="0"/>
                <w:iCs w:val="0"/>
                <w:shd w:val="clear" w:color="auto" w:fill="FFFFFF"/>
              </w:rPr>
              <w:t>.</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CBB7F8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0191AB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E21C34D" w14:textId="77777777" w:rsidR="00EA77CD" w:rsidRPr="00C30787" w:rsidRDefault="00EA77CD" w:rsidP="00720089">
            <w:pPr>
              <w:rPr>
                <w:rFonts w:ascii="Calibri" w:hAnsi="Calibri" w:cs="Calibri"/>
              </w:rPr>
            </w:pPr>
          </w:p>
        </w:tc>
      </w:tr>
      <w:tr w:rsidR="00EA77CD" w:rsidRPr="00C30787" w14:paraId="210867FE" w14:textId="77777777" w:rsidTr="00720089">
        <w:trPr>
          <w:trHeight w:hRule="exact" w:val="213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ED38C9" w14:textId="77777777" w:rsidR="00EA77CD" w:rsidRPr="00C30787" w:rsidRDefault="00EA77CD" w:rsidP="00720089">
            <w:pPr>
              <w:pStyle w:val="TableParagraph"/>
              <w:jc w:val="center"/>
              <w:rPr>
                <w:rFonts w:cs="Calibri"/>
                <w:b/>
                <w:bCs/>
                <w:lang w:val="el-GR"/>
              </w:rPr>
            </w:pPr>
            <w:r w:rsidRPr="00C30787">
              <w:rPr>
                <w:rFonts w:cs="Calibri"/>
                <w:b/>
                <w:bCs/>
                <w:lang w:val="el-GR"/>
              </w:rPr>
              <w:t>Β.14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3FA86E28"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Σε περίπτωση που απορριφθεί ομόφωνα από τον Υπεύθυνο της δομής κάποιο παρεχόμενο είδος, αναφέρονται στο σχετικό πρωτόκολλο οι παρεκκλίσεις που παρουσιάζει από τους όρους της σύμβασης καθώς και οι λόγοι της απόρριψης. Σε αυτή την περίπτωση ο ανάδοχος είναι υποχρεωμένος να αντικαταστήσει άμεσα τα απορριφθέντα είδη.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B96C72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263F09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F1202F5" w14:textId="77777777" w:rsidR="00EA77CD" w:rsidRPr="00C30787" w:rsidRDefault="00EA77CD" w:rsidP="00720089">
            <w:pPr>
              <w:rPr>
                <w:rFonts w:ascii="Calibri" w:hAnsi="Calibri" w:cs="Calibri"/>
              </w:rPr>
            </w:pPr>
          </w:p>
        </w:tc>
      </w:tr>
      <w:tr w:rsidR="00EA77CD" w:rsidRPr="00151B92" w14:paraId="48CD50B2"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5A8A3FD5"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Γ. Ποιοτικές και Ποσοτικές Προδιαγραφές Φαγητών και Τροφίμων</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04BFAFF1" w14:textId="77777777" w:rsidR="00EA77CD" w:rsidRPr="00C30787" w:rsidRDefault="00EA77CD" w:rsidP="00720089">
            <w:pPr>
              <w:pStyle w:val="TableParagraph"/>
              <w:spacing w:before="44"/>
              <w:ind w:right="241"/>
              <w:rPr>
                <w:rFonts w:cs="Calibri"/>
                <w:b/>
                <w:spacing w:val="-1"/>
                <w:lang w:val="el-GR"/>
              </w:rPr>
            </w:pPr>
          </w:p>
        </w:tc>
      </w:tr>
      <w:tr w:rsidR="00EA77CD" w:rsidRPr="00C30787" w14:paraId="29E0D515" w14:textId="77777777" w:rsidTr="00720089">
        <w:trPr>
          <w:trHeight w:hRule="exact" w:val="160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9D9396"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3338994"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Όλα τα υλικά που χρησιμοποιούνται για την παρασκευή των φαγητών θα είναι Α’ ποιότητας και να πληρούν τις προδιαγραφές που ορίζονται από τον Κώδικα Τροφίμων και Ποτών.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B31D36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188BC37"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5A9459F" w14:textId="77777777" w:rsidR="00EA77CD" w:rsidRPr="00C30787" w:rsidRDefault="00EA77CD" w:rsidP="00720089">
            <w:pPr>
              <w:rPr>
                <w:rFonts w:ascii="Calibri" w:hAnsi="Calibri" w:cs="Calibri"/>
              </w:rPr>
            </w:pPr>
          </w:p>
        </w:tc>
      </w:tr>
      <w:tr w:rsidR="00EA77CD" w:rsidRPr="00C30787" w14:paraId="57F8D37E" w14:textId="77777777" w:rsidTr="00720089">
        <w:trPr>
          <w:trHeight w:hRule="exact" w:val="89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5B44D2" w14:textId="77777777" w:rsidR="00EA77CD" w:rsidRPr="00C30787" w:rsidRDefault="00EA77CD" w:rsidP="00720089">
            <w:pPr>
              <w:pStyle w:val="TableParagraph"/>
              <w:jc w:val="center"/>
              <w:rPr>
                <w:rFonts w:cs="Calibri"/>
                <w:b/>
                <w:bCs/>
                <w:lang w:val="el-GR"/>
              </w:rPr>
            </w:pPr>
            <w:r w:rsidRPr="00C30787">
              <w:rPr>
                <w:rFonts w:cs="Calibri"/>
                <w:b/>
                <w:bCs/>
                <w:lang w:val="el-GR"/>
              </w:rPr>
              <w:t>Γ.2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56BFCFD"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Τα φαγητά θα είναι παρασκευασμένα χωρίς πολλά καρυκεύματα και ζωικά λίπη.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AD5417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23C432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CE7E995" w14:textId="77777777" w:rsidR="00EA77CD" w:rsidRPr="00C30787" w:rsidRDefault="00EA77CD" w:rsidP="00720089">
            <w:pPr>
              <w:rPr>
                <w:rFonts w:ascii="Calibri" w:hAnsi="Calibri" w:cs="Calibri"/>
              </w:rPr>
            </w:pPr>
          </w:p>
        </w:tc>
      </w:tr>
      <w:tr w:rsidR="00EA77CD" w:rsidRPr="00C30787" w14:paraId="06F2638D" w14:textId="77777777" w:rsidTr="00720089">
        <w:trPr>
          <w:trHeight w:hRule="exact" w:val="111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D664DB" w14:textId="77777777" w:rsidR="00EA77CD" w:rsidRPr="00C30787" w:rsidRDefault="00EA77CD" w:rsidP="00720089">
            <w:pPr>
              <w:pStyle w:val="TableParagraph"/>
              <w:jc w:val="center"/>
              <w:rPr>
                <w:rFonts w:cs="Calibri"/>
                <w:b/>
                <w:bCs/>
                <w:lang w:val="el-GR"/>
              </w:rPr>
            </w:pPr>
            <w:r w:rsidRPr="00C30787">
              <w:rPr>
                <w:rFonts w:cs="Calibri"/>
                <w:b/>
                <w:bCs/>
                <w:lang w:val="el-GR"/>
              </w:rPr>
              <w:t>Γ.3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EE82ED3"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ελαιόλαδο που θα χρησιμοποιείται για την παρασκευή τους θα είναι έξτρα παρθένο και η ποσότητά του στις σαλάτες και ανά μερίδα φαγητού θα είναι περί τα 20 </w:t>
            </w:r>
            <w:proofErr w:type="spellStart"/>
            <w:r w:rsidRPr="00EA77CD">
              <w:rPr>
                <w:rStyle w:val="Emphasis"/>
                <w:rFonts w:ascii="Calibri" w:eastAsia="Calibri" w:hAnsi="Calibri" w:cs="Calibri"/>
                <w:i w:val="0"/>
                <w:iCs w:val="0"/>
                <w:shd w:val="clear" w:color="auto" w:fill="FFFFFF"/>
                <w:lang w:val="el-GR"/>
              </w:rPr>
              <w:t>γρ</w:t>
            </w:r>
            <w:proofErr w:type="spellEnd"/>
            <w:r w:rsidRPr="00EA77CD">
              <w:rPr>
                <w:rStyle w:val="Emphasis"/>
                <w:rFonts w:ascii="Calibri" w:eastAsia="Calibri" w:hAnsi="Calibri" w:cs="Calibri"/>
                <w:i w:val="0"/>
                <w:iCs w:val="0"/>
                <w:shd w:val="clear" w:color="auto" w:fill="FFFFFF"/>
                <w:lang w:val="el-GR"/>
              </w:rPr>
              <w:t>.</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C594BD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8C036C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10138F1" w14:textId="77777777" w:rsidR="00EA77CD" w:rsidRPr="00C30787" w:rsidRDefault="00EA77CD" w:rsidP="00720089">
            <w:pPr>
              <w:rPr>
                <w:rFonts w:ascii="Calibri" w:hAnsi="Calibri" w:cs="Calibri"/>
              </w:rPr>
            </w:pPr>
          </w:p>
        </w:tc>
      </w:tr>
      <w:tr w:rsidR="00EA77CD" w:rsidRPr="00C30787" w14:paraId="7DBFF28F"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E1BE37" w14:textId="77777777" w:rsidR="00EA77CD" w:rsidRPr="00C30787" w:rsidRDefault="00EA77CD" w:rsidP="00720089">
            <w:pPr>
              <w:pStyle w:val="TableParagraph"/>
              <w:jc w:val="center"/>
              <w:rPr>
                <w:rFonts w:cs="Calibri"/>
                <w:b/>
                <w:bCs/>
                <w:lang w:val="el-GR"/>
              </w:rPr>
            </w:pPr>
            <w:r w:rsidRPr="00C30787">
              <w:rPr>
                <w:rFonts w:cs="Calibri"/>
                <w:b/>
                <w:bCs/>
                <w:lang w:val="el-GR"/>
              </w:rPr>
              <w:t>Γ.4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3E4AFAFA"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Οι σάλτσες των φαγητών θα είναι δεμένες χωρίς τη χρήση αλευριού και δε θα τσιγαρίζονται.</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D8B2F1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F9AA99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B69326B" w14:textId="77777777" w:rsidR="00EA77CD" w:rsidRPr="00C30787" w:rsidRDefault="00EA77CD" w:rsidP="00720089">
            <w:pPr>
              <w:rPr>
                <w:rFonts w:ascii="Calibri" w:hAnsi="Calibri" w:cs="Calibri"/>
              </w:rPr>
            </w:pPr>
          </w:p>
        </w:tc>
      </w:tr>
      <w:tr w:rsidR="00EA77CD" w:rsidRPr="00C30787" w14:paraId="5BCD07A2"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940EC" w14:textId="77777777" w:rsidR="00EA77CD" w:rsidRPr="00C30787" w:rsidRDefault="00EA77CD" w:rsidP="00720089">
            <w:pPr>
              <w:pStyle w:val="TableParagraph"/>
              <w:jc w:val="center"/>
              <w:rPr>
                <w:rFonts w:cs="Calibri"/>
                <w:b/>
                <w:bCs/>
                <w:lang w:val="el-GR"/>
              </w:rPr>
            </w:pPr>
            <w:r w:rsidRPr="00C30787">
              <w:rPr>
                <w:rFonts w:cs="Calibri"/>
                <w:b/>
                <w:bCs/>
                <w:lang w:val="el-GR"/>
              </w:rPr>
              <w:t>Γ.5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ECC8A02"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Τα φαγητά τα οποία δε θα πρέπει να περιέχουν αλάτι θα παραγγέλνονται ως μερίδες «</w:t>
            </w:r>
            <w:proofErr w:type="spellStart"/>
            <w:r w:rsidRPr="00EA77CD">
              <w:rPr>
                <w:rStyle w:val="Emphasis"/>
                <w:rFonts w:ascii="Calibri" w:eastAsia="Calibri" w:hAnsi="Calibri" w:cs="Calibri"/>
                <w:i w:val="0"/>
                <w:iCs w:val="0"/>
                <w:shd w:val="clear" w:color="auto" w:fill="FFFFFF"/>
                <w:lang w:val="el-GR"/>
              </w:rPr>
              <w:t>άναλου</w:t>
            </w:r>
            <w:proofErr w:type="spellEnd"/>
            <w:r w:rsidRPr="00EA77CD">
              <w:rPr>
                <w:rStyle w:val="Emphasis"/>
                <w:rFonts w:ascii="Calibri" w:eastAsia="Calibri" w:hAnsi="Calibri" w:cs="Calibri"/>
                <w:i w:val="0"/>
                <w:iCs w:val="0"/>
                <w:shd w:val="clear" w:color="auto" w:fill="FFFFFF"/>
                <w:lang w:val="el-GR"/>
              </w:rPr>
              <w:t>» και θα φέρουν τη συγκεκριμένη σήμανση στη συσκευασία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7D7344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5FCB76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B147B59" w14:textId="77777777" w:rsidR="00EA77CD" w:rsidRPr="00C30787" w:rsidRDefault="00EA77CD" w:rsidP="00720089">
            <w:pPr>
              <w:rPr>
                <w:rFonts w:ascii="Calibri" w:hAnsi="Calibri" w:cs="Calibri"/>
              </w:rPr>
            </w:pPr>
          </w:p>
        </w:tc>
      </w:tr>
      <w:tr w:rsidR="00EA77CD" w:rsidRPr="00C30787" w14:paraId="023029DC"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AAA6E5" w14:textId="77777777" w:rsidR="00EA77CD" w:rsidRPr="00C30787" w:rsidRDefault="00EA77CD" w:rsidP="00720089">
            <w:pPr>
              <w:pStyle w:val="TableParagraph"/>
              <w:jc w:val="center"/>
              <w:rPr>
                <w:rFonts w:cs="Calibri"/>
                <w:b/>
                <w:bCs/>
                <w:lang w:val="el-GR"/>
              </w:rPr>
            </w:pPr>
            <w:r w:rsidRPr="00C30787">
              <w:rPr>
                <w:rFonts w:cs="Calibri"/>
                <w:b/>
                <w:bCs/>
                <w:lang w:val="el-GR"/>
              </w:rPr>
              <w:t>Γ.6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4D17F40"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Τα φαγητά τα οποία δε θα πρέπει να περιέχουν λιπαρά θα παραγγέλνονται ως μερίδες «</w:t>
            </w:r>
            <w:proofErr w:type="spellStart"/>
            <w:r w:rsidRPr="00EA77CD">
              <w:rPr>
                <w:rStyle w:val="Emphasis"/>
                <w:rFonts w:ascii="Calibri" w:eastAsia="Calibri" w:hAnsi="Calibri" w:cs="Calibri"/>
                <w:i w:val="0"/>
                <w:iCs w:val="0"/>
                <w:shd w:val="clear" w:color="auto" w:fill="FFFFFF"/>
                <w:lang w:val="el-GR"/>
              </w:rPr>
              <w:t>άλιπου</w:t>
            </w:r>
            <w:proofErr w:type="spellEnd"/>
            <w:r w:rsidRPr="00EA77CD">
              <w:rPr>
                <w:rStyle w:val="Emphasis"/>
                <w:rFonts w:ascii="Calibri" w:eastAsia="Calibri" w:hAnsi="Calibri" w:cs="Calibri"/>
                <w:i w:val="0"/>
                <w:iCs w:val="0"/>
                <w:shd w:val="clear" w:color="auto" w:fill="FFFFFF"/>
                <w:lang w:val="el-GR"/>
              </w:rPr>
              <w:t>» και θα φέρουν τη συγκεκριμένη σήμανση στη συσκευασία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40B8ED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73D11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828D995" w14:textId="77777777" w:rsidR="00EA77CD" w:rsidRPr="00C30787" w:rsidRDefault="00EA77CD" w:rsidP="00720089">
            <w:pPr>
              <w:rPr>
                <w:rFonts w:ascii="Calibri" w:hAnsi="Calibri" w:cs="Calibri"/>
              </w:rPr>
            </w:pPr>
          </w:p>
        </w:tc>
      </w:tr>
      <w:tr w:rsidR="00EA77CD" w:rsidRPr="00C30787" w14:paraId="48B9D420"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C292A6" w14:textId="77777777" w:rsidR="00EA77CD" w:rsidRPr="00C30787" w:rsidRDefault="00EA77CD" w:rsidP="00720089">
            <w:pPr>
              <w:pStyle w:val="TableParagraph"/>
              <w:jc w:val="center"/>
              <w:rPr>
                <w:rFonts w:cs="Calibri"/>
                <w:b/>
                <w:bCs/>
                <w:lang w:val="el-GR"/>
              </w:rPr>
            </w:pPr>
            <w:r w:rsidRPr="00C30787">
              <w:rPr>
                <w:rFonts w:cs="Calibri"/>
                <w:b/>
                <w:bCs/>
                <w:lang w:val="el-GR"/>
              </w:rPr>
              <w:t>Γ.7</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F80A6DA"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ζελέ και οι άγλυκες κρέμες θα προετοιμάζονται χωρίς την προσθήκη ζάχαρης, αλλά με την προσθήκη </w:t>
            </w:r>
            <w:proofErr w:type="spellStart"/>
            <w:r w:rsidRPr="00EA77CD">
              <w:rPr>
                <w:rStyle w:val="Emphasis"/>
                <w:rFonts w:ascii="Calibri" w:eastAsia="Calibri" w:hAnsi="Calibri" w:cs="Calibri"/>
                <w:i w:val="0"/>
                <w:iCs w:val="0"/>
                <w:shd w:val="clear" w:color="auto" w:fill="FFFFFF"/>
                <w:lang w:val="el-GR"/>
              </w:rPr>
              <w:t>στέβιας</w:t>
            </w:r>
            <w:proofErr w:type="spellEnd"/>
            <w:r w:rsidRPr="00EA77CD">
              <w:rPr>
                <w:rStyle w:val="Emphasis"/>
                <w:rFonts w:ascii="Calibri" w:eastAsia="Calibri" w:hAnsi="Calibri" w:cs="Calibri"/>
                <w:i w:val="0"/>
                <w:iCs w:val="0"/>
                <w:shd w:val="clear" w:color="auto" w:fill="FFFFFF"/>
                <w:lang w:val="el-GR"/>
              </w:rPr>
              <w:t>.</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58DBAA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93F3FFF"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A87043A" w14:textId="77777777" w:rsidR="00EA77CD" w:rsidRPr="00C30787" w:rsidRDefault="00EA77CD" w:rsidP="00720089">
            <w:pPr>
              <w:rPr>
                <w:rFonts w:ascii="Calibri" w:hAnsi="Calibri" w:cs="Calibri"/>
              </w:rPr>
            </w:pPr>
          </w:p>
        </w:tc>
      </w:tr>
      <w:tr w:rsidR="00EA77CD" w:rsidRPr="00C30787" w14:paraId="78DEA4CD"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0BAC2A" w14:textId="77777777" w:rsidR="00EA77CD" w:rsidRPr="00C30787" w:rsidRDefault="00EA77CD" w:rsidP="00720089">
            <w:pPr>
              <w:pStyle w:val="TableParagraph"/>
              <w:jc w:val="center"/>
              <w:rPr>
                <w:rFonts w:cs="Calibri"/>
                <w:b/>
                <w:bCs/>
                <w:lang w:val="el-GR"/>
              </w:rPr>
            </w:pPr>
            <w:r w:rsidRPr="00C30787">
              <w:rPr>
                <w:rFonts w:cs="Calibri"/>
                <w:b/>
                <w:bCs/>
                <w:lang w:val="el-GR"/>
              </w:rPr>
              <w:t>Γ.8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6D88740"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Το γάλα που θα χρησιμοποιείται στην παρασκευή των διαφόρων τροφίμων των ασθενών (</w:t>
            </w:r>
            <w:proofErr w:type="spellStart"/>
            <w:r w:rsidRPr="00EA77CD">
              <w:rPr>
                <w:rStyle w:val="Emphasis"/>
                <w:rFonts w:ascii="Calibri" w:eastAsia="Calibri" w:hAnsi="Calibri" w:cs="Calibri"/>
                <w:i w:val="0"/>
                <w:iCs w:val="0"/>
                <w:shd w:val="clear" w:color="auto" w:fill="FFFFFF"/>
                <w:lang w:val="el-GR"/>
              </w:rPr>
              <w:t>π.χ</w:t>
            </w:r>
            <w:proofErr w:type="spellEnd"/>
            <w:r w:rsidRPr="00EA77CD">
              <w:rPr>
                <w:rStyle w:val="Emphasis"/>
                <w:rFonts w:ascii="Calibri" w:eastAsia="Calibri" w:hAnsi="Calibri" w:cs="Calibri"/>
                <w:i w:val="0"/>
                <w:iCs w:val="0"/>
                <w:shd w:val="clear" w:color="auto" w:fill="FFFFFF"/>
                <w:lang w:val="el-GR"/>
              </w:rPr>
              <w:t xml:space="preserve"> πουρέ) θα είναι φρέσκο και όχι συμπυκνωμένο.</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BC95A5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69CCA3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06D323" w14:textId="77777777" w:rsidR="00EA77CD" w:rsidRPr="00C30787" w:rsidRDefault="00EA77CD" w:rsidP="00720089">
            <w:pPr>
              <w:rPr>
                <w:rFonts w:ascii="Calibri" w:hAnsi="Calibri" w:cs="Calibri"/>
              </w:rPr>
            </w:pPr>
          </w:p>
        </w:tc>
      </w:tr>
      <w:tr w:rsidR="00EA77CD" w:rsidRPr="00C30787" w14:paraId="04ADFD58" w14:textId="77777777" w:rsidTr="00720089">
        <w:trPr>
          <w:trHeight w:hRule="exact" w:val="794"/>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654A6E" w14:textId="77777777" w:rsidR="00EA77CD" w:rsidRPr="00C30787" w:rsidRDefault="00EA77CD" w:rsidP="00720089">
            <w:pPr>
              <w:pStyle w:val="TableParagraph"/>
              <w:jc w:val="center"/>
              <w:rPr>
                <w:rFonts w:cs="Calibri"/>
                <w:b/>
                <w:bCs/>
                <w:lang w:val="el-GR"/>
              </w:rPr>
            </w:pPr>
            <w:r w:rsidRPr="00C30787">
              <w:rPr>
                <w:rFonts w:cs="Calibri"/>
                <w:b/>
                <w:bCs/>
                <w:lang w:val="el-GR"/>
              </w:rPr>
              <w:t>Γ.9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8E51E7A"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Ο πουρές θα ετοιμάζεται από φρέσκια πατάτα και όχι σκόνη πατάτας.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8CEF0D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5FAE6C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5749612" w14:textId="77777777" w:rsidR="00EA77CD" w:rsidRPr="00C30787" w:rsidRDefault="00EA77CD" w:rsidP="00720089">
            <w:pPr>
              <w:rPr>
                <w:rFonts w:ascii="Calibri" w:hAnsi="Calibri" w:cs="Calibri"/>
              </w:rPr>
            </w:pPr>
          </w:p>
        </w:tc>
      </w:tr>
      <w:tr w:rsidR="00EA77CD" w:rsidRPr="00C30787" w14:paraId="118B40D9" w14:textId="77777777" w:rsidTr="00720089">
        <w:trPr>
          <w:trHeight w:hRule="exact" w:val="99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DCD36A" w14:textId="77777777" w:rsidR="00EA77CD" w:rsidRPr="00C30787" w:rsidRDefault="00EA77CD" w:rsidP="00720089">
            <w:pPr>
              <w:pStyle w:val="TableParagraph"/>
              <w:jc w:val="center"/>
              <w:rPr>
                <w:rFonts w:cs="Calibri"/>
                <w:b/>
                <w:bCs/>
                <w:lang w:val="el-GR"/>
              </w:rPr>
            </w:pPr>
            <w:r w:rsidRPr="00C30787">
              <w:rPr>
                <w:rFonts w:cs="Calibri"/>
                <w:b/>
                <w:bCs/>
                <w:lang w:val="el-GR"/>
              </w:rPr>
              <w:t>Γ.10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FA7570F"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Το μοσχάρι και το χοιρινό θα είναι άνευ οστού (με εξαίρεση τις μπριζόλες), νωπό,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1C3B437"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BE56CB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B875315" w14:textId="77777777" w:rsidR="00EA77CD" w:rsidRPr="00C30787" w:rsidRDefault="00EA77CD" w:rsidP="00720089">
            <w:pPr>
              <w:rPr>
                <w:rFonts w:ascii="Calibri" w:hAnsi="Calibri" w:cs="Calibri"/>
              </w:rPr>
            </w:pPr>
          </w:p>
        </w:tc>
      </w:tr>
      <w:tr w:rsidR="00EA77CD" w:rsidRPr="00C30787" w14:paraId="12F1C33E"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436DD2"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Γ.11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3D8D27B"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Το ψάρι θα είναι κατεψυγμένο φιλέτο βακαλάου ή γαλέου,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00F6D3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ADD70C1"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C3B8888" w14:textId="77777777" w:rsidR="00EA77CD" w:rsidRPr="00C30787" w:rsidRDefault="00EA77CD" w:rsidP="00720089">
            <w:pPr>
              <w:rPr>
                <w:rFonts w:ascii="Calibri" w:hAnsi="Calibri" w:cs="Calibri"/>
              </w:rPr>
            </w:pPr>
          </w:p>
        </w:tc>
      </w:tr>
      <w:tr w:rsidR="00EA77CD" w:rsidRPr="00C30787" w14:paraId="3A33312A"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DBE27C" w14:textId="77777777" w:rsidR="00EA77CD" w:rsidRPr="00C30787" w:rsidRDefault="00EA77CD" w:rsidP="00720089">
            <w:pPr>
              <w:pStyle w:val="TableParagraph"/>
              <w:jc w:val="center"/>
              <w:rPr>
                <w:rFonts w:cs="Calibri"/>
                <w:b/>
                <w:bCs/>
                <w:lang w:val="el-GR"/>
              </w:rPr>
            </w:pPr>
            <w:r w:rsidRPr="00C30787">
              <w:rPr>
                <w:rFonts w:cs="Calibri"/>
                <w:b/>
                <w:bCs/>
                <w:lang w:val="el-GR"/>
              </w:rPr>
              <w:t>Γ.12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18C9B65"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Το κοτόπουλο θα είναι νωπό, μπούτι ή στήθος,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A323E31"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488C91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E97A21F" w14:textId="77777777" w:rsidR="00EA77CD" w:rsidRPr="00C30787" w:rsidRDefault="00EA77CD" w:rsidP="00720089">
            <w:pPr>
              <w:rPr>
                <w:rFonts w:ascii="Calibri" w:hAnsi="Calibri" w:cs="Calibri"/>
              </w:rPr>
            </w:pPr>
          </w:p>
        </w:tc>
      </w:tr>
      <w:tr w:rsidR="00EA77CD" w:rsidRPr="00C30787" w14:paraId="5389C97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F1F10C" w14:textId="77777777" w:rsidR="00EA77CD" w:rsidRPr="00C30787" w:rsidRDefault="00EA77CD" w:rsidP="00720089">
            <w:pPr>
              <w:pStyle w:val="TableParagraph"/>
              <w:jc w:val="center"/>
              <w:rPr>
                <w:rFonts w:cs="Calibri"/>
                <w:b/>
                <w:bCs/>
                <w:lang w:val="el-GR"/>
              </w:rPr>
            </w:pPr>
            <w:r w:rsidRPr="00C30787">
              <w:rPr>
                <w:rFonts w:cs="Calibri"/>
                <w:b/>
                <w:bCs/>
                <w:lang w:val="el-GR"/>
              </w:rPr>
              <w:t>Γ.13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4B93C90"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τριμμένο τυρί που συνοδεύει τα ζυμαρικά θα </w:t>
            </w:r>
            <w:proofErr w:type="spellStart"/>
            <w:r w:rsidRPr="00EA77CD">
              <w:rPr>
                <w:rStyle w:val="Emphasis"/>
                <w:rFonts w:ascii="Calibri" w:eastAsia="Calibri" w:hAnsi="Calibri" w:cs="Calibri"/>
                <w:i w:val="0"/>
                <w:iCs w:val="0"/>
                <w:shd w:val="clear" w:color="auto" w:fill="FFFFFF"/>
                <w:lang w:val="el-GR"/>
              </w:rPr>
              <w:t>σερβίρεται</w:t>
            </w:r>
            <w:proofErr w:type="spellEnd"/>
            <w:r w:rsidRPr="00EA77CD">
              <w:rPr>
                <w:rStyle w:val="Emphasis"/>
                <w:rFonts w:ascii="Calibri" w:eastAsia="Calibri" w:hAnsi="Calibri" w:cs="Calibri"/>
                <w:i w:val="0"/>
                <w:iCs w:val="0"/>
                <w:shd w:val="clear" w:color="auto" w:fill="FFFFFF"/>
                <w:lang w:val="el-GR"/>
              </w:rPr>
              <w:t xml:space="preserve"> σε ξεχωριστή συσκευασία.</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1554D0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0791B4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1173CF1" w14:textId="77777777" w:rsidR="00EA77CD" w:rsidRPr="00C30787" w:rsidRDefault="00EA77CD" w:rsidP="00720089">
            <w:pPr>
              <w:rPr>
                <w:rFonts w:ascii="Calibri" w:hAnsi="Calibri" w:cs="Calibri"/>
              </w:rPr>
            </w:pPr>
          </w:p>
        </w:tc>
      </w:tr>
      <w:tr w:rsidR="00EA77CD" w:rsidRPr="00C30787" w14:paraId="678D298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027A86" w14:textId="77777777" w:rsidR="00EA77CD" w:rsidRPr="00C30787" w:rsidRDefault="00EA77CD" w:rsidP="00720089">
            <w:pPr>
              <w:pStyle w:val="TableParagraph"/>
              <w:jc w:val="center"/>
              <w:rPr>
                <w:rFonts w:cs="Calibri"/>
                <w:b/>
                <w:bCs/>
                <w:lang w:val="el-GR"/>
              </w:rPr>
            </w:pPr>
            <w:r w:rsidRPr="00C30787">
              <w:rPr>
                <w:rFonts w:cs="Calibri"/>
                <w:b/>
                <w:bCs/>
                <w:lang w:val="el-GR"/>
              </w:rPr>
              <w:t>Γ.14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2234B89"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αυγά θα </w:t>
            </w:r>
            <w:proofErr w:type="spellStart"/>
            <w:r w:rsidRPr="00EA77CD">
              <w:rPr>
                <w:rStyle w:val="Emphasis"/>
                <w:rFonts w:ascii="Calibri" w:eastAsia="Calibri" w:hAnsi="Calibri" w:cs="Calibri"/>
                <w:i w:val="0"/>
                <w:iCs w:val="0"/>
                <w:shd w:val="clear" w:color="auto" w:fill="FFFFFF"/>
                <w:lang w:val="el-GR"/>
              </w:rPr>
              <w:t>βράζονται</w:t>
            </w:r>
            <w:proofErr w:type="spellEnd"/>
            <w:r w:rsidRPr="00EA77CD">
              <w:rPr>
                <w:rStyle w:val="Emphasis"/>
                <w:rFonts w:ascii="Calibri" w:eastAsia="Calibri" w:hAnsi="Calibri" w:cs="Calibri"/>
                <w:i w:val="0"/>
                <w:iCs w:val="0"/>
                <w:shd w:val="clear" w:color="auto" w:fill="FFFFFF"/>
                <w:lang w:val="el-GR"/>
              </w:rPr>
              <w:t xml:space="preserve"> πολύ καλά ώστε ο κρόκος να είναι σφιχτός.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F158CFA"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8CE343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9B67400" w14:textId="77777777" w:rsidR="00EA77CD" w:rsidRPr="00C30787" w:rsidRDefault="00EA77CD" w:rsidP="00720089">
            <w:pPr>
              <w:rPr>
                <w:rFonts w:ascii="Calibri" w:hAnsi="Calibri" w:cs="Calibri"/>
              </w:rPr>
            </w:pPr>
          </w:p>
        </w:tc>
      </w:tr>
      <w:tr w:rsidR="00EA77CD" w:rsidRPr="00C30787" w14:paraId="56DE0BFE"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7EC788" w14:textId="77777777" w:rsidR="00EA77CD" w:rsidRPr="00C30787" w:rsidRDefault="00EA77CD" w:rsidP="00720089">
            <w:pPr>
              <w:pStyle w:val="TableParagraph"/>
              <w:jc w:val="center"/>
              <w:rPr>
                <w:rFonts w:cs="Calibri"/>
                <w:b/>
                <w:bCs/>
                <w:lang w:val="el-GR"/>
              </w:rPr>
            </w:pPr>
            <w:r w:rsidRPr="00C30787">
              <w:rPr>
                <w:rFonts w:cs="Calibri"/>
                <w:b/>
                <w:bCs/>
                <w:lang w:val="el-GR"/>
              </w:rPr>
              <w:t>Γ.15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3B97BAD"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w:t>
            </w:r>
            <w:proofErr w:type="spellStart"/>
            <w:r w:rsidRPr="00EA77CD">
              <w:rPr>
                <w:rStyle w:val="Emphasis"/>
                <w:rFonts w:ascii="Calibri" w:eastAsia="Calibri" w:hAnsi="Calibri" w:cs="Calibri"/>
                <w:i w:val="0"/>
                <w:iCs w:val="0"/>
                <w:shd w:val="clear" w:color="auto" w:fill="FFFFFF"/>
                <w:lang w:val="el-GR"/>
              </w:rPr>
              <w:t>οπωρολαχανικά</w:t>
            </w:r>
            <w:proofErr w:type="spellEnd"/>
            <w:r w:rsidRPr="00EA77CD">
              <w:rPr>
                <w:rStyle w:val="Emphasis"/>
                <w:rFonts w:ascii="Calibri" w:eastAsia="Calibri" w:hAnsi="Calibri" w:cs="Calibri"/>
                <w:i w:val="0"/>
                <w:iCs w:val="0"/>
                <w:shd w:val="clear" w:color="auto" w:fill="FFFFFF"/>
                <w:lang w:val="el-GR"/>
              </w:rPr>
              <w:t xml:space="preserve"> που χρησιμοποιούνται, θα είναι εποχής, α’ ποιότητας και χωρίς αλλοιώσεις.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DCAA2C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1D424D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295C61C" w14:textId="77777777" w:rsidR="00EA77CD" w:rsidRPr="00C30787" w:rsidRDefault="00EA77CD" w:rsidP="00720089">
            <w:pPr>
              <w:rPr>
                <w:rFonts w:ascii="Calibri" w:hAnsi="Calibri" w:cs="Calibri"/>
              </w:rPr>
            </w:pPr>
          </w:p>
        </w:tc>
      </w:tr>
      <w:tr w:rsidR="00EA77CD" w:rsidRPr="00C30787" w14:paraId="2DA6079C"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7EF7BA" w14:textId="77777777" w:rsidR="00EA77CD" w:rsidRPr="00C30787" w:rsidRDefault="00EA77CD" w:rsidP="00720089">
            <w:pPr>
              <w:pStyle w:val="TableParagraph"/>
              <w:jc w:val="center"/>
              <w:rPr>
                <w:rFonts w:cs="Calibri"/>
                <w:b/>
                <w:bCs/>
                <w:lang w:val="el-GR"/>
              </w:rPr>
            </w:pPr>
            <w:r w:rsidRPr="00C30787">
              <w:rPr>
                <w:rFonts w:cs="Calibri"/>
                <w:b/>
                <w:bCs/>
                <w:lang w:val="el-GR"/>
              </w:rPr>
              <w:t>Γ.16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4F255FD"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φαγητά θα είναι </w:t>
            </w:r>
            <w:proofErr w:type="spellStart"/>
            <w:r w:rsidRPr="00EA77CD">
              <w:rPr>
                <w:rStyle w:val="Emphasis"/>
                <w:rFonts w:ascii="Calibri" w:eastAsia="Calibri" w:hAnsi="Calibri" w:cs="Calibri"/>
                <w:i w:val="0"/>
                <w:iCs w:val="0"/>
                <w:shd w:val="clear" w:color="auto" w:fill="FFFFFF"/>
                <w:lang w:val="el-GR"/>
              </w:rPr>
              <w:t>καλομαγειρεμένα</w:t>
            </w:r>
            <w:proofErr w:type="spellEnd"/>
            <w:r w:rsidRPr="00EA77CD">
              <w:rPr>
                <w:rStyle w:val="Emphasis"/>
                <w:rFonts w:ascii="Calibri" w:eastAsia="Calibri" w:hAnsi="Calibri" w:cs="Calibri"/>
                <w:i w:val="0"/>
                <w:iCs w:val="0"/>
                <w:shd w:val="clear" w:color="auto" w:fill="FFFFFF"/>
                <w:lang w:val="el-GR"/>
              </w:rPr>
              <w:t xml:space="preserve"> και </w:t>
            </w:r>
            <w:proofErr w:type="spellStart"/>
            <w:r w:rsidRPr="00EA77CD">
              <w:rPr>
                <w:rStyle w:val="Emphasis"/>
                <w:rFonts w:ascii="Calibri" w:eastAsia="Calibri" w:hAnsi="Calibri" w:cs="Calibri"/>
                <w:i w:val="0"/>
                <w:iCs w:val="0"/>
                <w:shd w:val="clear" w:color="auto" w:fill="FFFFFF"/>
                <w:lang w:val="el-GR"/>
              </w:rPr>
              <w:t>καλοσερβιρισμένα</w:t>
            </w:r>
            <w:proofErr w:type="spellEnd"/>
            <w:r w:rsidRPr="00EA77CD">
              <w:rPr>
                <w:rStyle w:val="Emphasis"/>
                <w:rFonts w:ascii="Calibri" w:eastAsia="Calibri" w:hAnsi="Calibri" w:cs="Calibri"/>
                <w:i w:val="0"/>
                <w:iCs w:val="0"/>
                <w:shd w:val="clear" w:color="auto" w:fill="FFFFFF"/>
                <w:lang w:val="el-GR"/>
              </w:rPr>
              <w:t>.</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D9A653"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BCE88B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D5F5754" w14:textId="77777777" w:rsidR="00EA77CD" w:rsidRPr="00C30787" w:rsidRDefault="00EA77CD" w:rsidP="00720089">
            <w:pPr>
              <w:rPr>
                <w:rFonts w:ascii="Calibri" w:hAnsi="Calibri" w:cs="Calibri"/>
              </w:rPr>
            </w:pPr>
          </w:p>
        </w:tc>
      </w:tr>
      <w:tr w:rsidR="00EA77CD" w:rsidRPr="00C30787" w14:paraId="470D4010"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7EBA32" w14:textId="77777777" w:rsidR="00EA77CD" w:rsidRPr="00C30787" w:rsidRDefault="00EA77CD" w:rsidP="00720089">
            <w:pPr>
              <w:pStyle w:val="TableParagraph"/>
              <w:jc w:val="center"/>
              <w:rPr>
                <w:rFonts w:cs="Calibri"/>
                <w:b/>
                <w:bCs/>
                <w:lang w:val="el-GR"/>
              </w:rPr>
            </w:pPr>
            <w:r w:rsidRPr="00C30787">
              <w:rPr>
                <w:rFonts w:cs="Calibri"/>
                <w:b/>
                <w:bCs/>
                <w:lang w:val="el-GR"/>
              </w:rPr>
              <w:t>Γ.17</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9B9F7C9"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Φαγητά όπως λαδερά και σούπα, θα έχουν τη σωστή αναλογία σε σάλτσα ή υγρό και ρύζι ή ζυμαρικό ή ανάλογο στερεό περιεχόμενο</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E63E23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8EB20B2"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F51FABF" w14:textId="77777777" w:rsidR="00EA77CD" w:rsidRPr="00C30787" w:rsidRDefault="00EA77CD" w:rsidP="00720089">
            <w:pPr>
              <w:rPr>
                <w:rFonts w:ascii="Calibri" w:hAnsi="Calibri" w:cs="Calibri"/>
              </w:rPr>
            </w:pPr>
          </w:p>
        </w:tc>
      </w:tr>
      <w:tr w:rsidR="00EA77CD" w:rsidRPr="00C30787" w14:paraId="16BF2232" w14:textId="77777777" w:rsidTr="00720089">
        <w:trPr>
          <w:trHeight w:hRule="exact" w:val="140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5F7503" w14:textId="77777777" w:rsidR="00EA77CD" w:rsidRPr="00C30787" w:rsidRDefault="00EA77CD" w:rsidP="00720089">
            <w:pPr>
              <w:pStyle w:val="TableParagraph"/>
              <w:jc w:val="center"/>
              <w:rPr>
                <w:rFonts w:cs="Calibri"/>
                <w:b/>
                <w:bCs/>
                <w:lang w:val="el-GR"/>
              </w:rPr>
            </w:pPr>
            <w:r w:rsidRPr="00C30787">
              <w:rPr>
                <w:rFonts w:cs="Calibri"/>
                <w:b/>
                <w:bCs/>
                <w:lang w:val="el-GR"/>
              </w:rPr>
              <w:t>Γ.18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318CDB5"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Τα κρύα σάντουιτς και όλα τα τυποποιημένα τρόφιμα, (κρέμες, ζελέ, ρυζόγαλα) θα είναι συσκευασμένα με την κατάλληλη σήμανση (συστατικά, ημερομηνία παραγωγής και λήξης).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9985585"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415B513"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FD057A5" w14:textId="77777777" w:rsidR="00EA77CD" w:rsidRPr="00C30787" w:rsidRDefault="00EA77CD" w:rsidP="00720089">
            <w:pPr>
              <w:rPr>
                <w:rFonts w:ascii="Calibri" w:hAnsi="Calibri" w:cs="Calibri"/>
              </w:rPr>
            </w:pPr>
          </w:p>
        </w:tc>
      </w:tr>
      <w:tr w:rsidR="00EA77CD" w:rsidRPr="00C30787" w14:paraId="22CAFFD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8F960E" w14:textId="77777777" w:rsidR="00EA77CD" w:rsidRPr="00C30787" w:rsidRDefault="00EA77CD" w:rsidP="00720089">
            <w:pPr>
              <w:pStyle w:val="TableParagraph"/>
              <w:jc w:val="center"/>
              <w:rPr>
                <w:rFonts w:cs="Calibri"/>
                <w:b/>
                <w:bCs/>
                <w:lang w:val="el-GR"/>
              </w:rPr>
            </w:pPr>
            <w:r w:rsidRPr="00C30787">
              <w:rPr>
                <w:rFonts w:cs="Calibri"/>
                <w:b/>
                <w:bCs/>
                <w:lang w:val="el-GR"/>
              </w:rPr>
              <w:t>Γ.19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87C7246"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Η μαγειρική παρασκευή των φαγητών θα γίνεται με βάση τις διαιτητικές εντολές του θεράποντος Ιατρού και των Υπευθύνων της δομής.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938C37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1AEA1FD"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3893BE1" w14:textId="77777777" w:rsidR="00EA77CD" w:rsidRPr="00C30787" w:rsidRDefault="00EA77CD" w:rsidP="00720089">
            <w:pPr>
              <w:rPr>
                <w:rFonts w:ascii="Calibri" w:hAnsi="Calibri" w:cs="Calibri"/>
              </w:rPr>
            </w:pPr>
          </w:p>
        </w:tc>
      </w:tr>
      <w:tr w:rsidR="00EA77CD" w:rsidRPr="00C30787" w14:paraId="7032D527" w14:textId="77777777" w:rsidTr="00720089">
        <w:trPr>
          <w:trHeight w:hRule="exact" w:val="182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C540B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Γ.20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A51222D"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Το προσωπικό της ανάδοχου εταιρείας οφείλει να συμμορφώνεται σε τυχόν συστάσεις που μπορεί να  προβεί η αναθέτουσα αρχή, που θα αφορούν την ορθή παρασκευή του φαγητού σύμφωνα με διαιτητικές οδηγίες και τους κανόνες υγιεινής και ασφάλειας τροφίμων.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598BC7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F82E9D6"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C5190F5" w14:textId="77777777" w:rsidR="00EA77CD" w:rsidRPr="00C30787" w:rsidRDefault="00EA77CD" w:rsidP="00720089">
            <w:pPr>
              <w:rPr>
                <w:rFonts w:ascii="Calibri" w:hAnsi="Calibri" w:cs="Calibri"/>
              </w:rPr>
            </w:pPr>
          </w:p>
        </w:tc>
      </w:tr>
      <w:tr w:rsidR="00EA77CD" w:rsidRPr="00C30787" w14:paraId="744F13FB" w14:textId="77777777" w:rsidTr="00720089">
        <w:trPr>
          <w:trHeight w:hRule="exact" w:val="182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282450" w14:textId="77777777" w:rsidR="00EA77CD" w:rsidRPr="00C30787" w:rsidRDefault="00EA77CD" w:rsidP="00720089">
            <w:pPr>
              <w:pStyle w:val="TableParagraph"/>
              <w:jc w:val="center"/>
              <w:rPr>
                <w:rFonts w:cs="Calibri"/>
                <w:b/>
                <w:bCs/>
                <w:lang w:val="el-GR"/>
              </w:rPr>
            </w:pPr>
            <w:r w:rsidRPr="00C30787">
              <w:rPr>
                <w:rFonts w:cs="Calibri"/>
                <w:b/>
                <w:bCs/>
                <w:lang w:val="el-GR"/>
              </w:rPr>
              <w:t>Γ.21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40607AD"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b/>
                <w:bCs/>
                <w:i w:val="0"/>
                <w:iCs w:val="0"/>
                <w:shd w:val="clear" w:color="auto" w:fill="FFFFFF"/>
                <w:lang w:val="el-GR"/>
              </w:rPr>
              <w:t>Το βάρος των φαγητών ανά μερίδα, μαγειρεμένη ή έτοιμη κατά περίπτωση μορφή θα συμφωνεί με τον αναλυτικό Πίνακα σύμφωνα με την παράγραφο Γ, του άρθρου 1.1 της παρούσας Πρόσκλησης</w:t>
            </w:r>
            <w:r w:rsidRPr="00EA77CD">
              <w:rPr>
                <w:rStyle w:val="Emphasis"/>
                <w:rFonts w:ascii="Calibri" w:eastAsia="Calibri" w:hAnsi="Calibri" w:cs="Calibri"/>
                <w:i w:val="0"/>
                <w:iCs w:val="0"/>
                <w:shd w:val="clear" w:color="auto" w:fill="FFFFFF"/>
                <w:lang w:val="el-GR"/>
              </w:rPr>
              <w:t xml:space="preserve">.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6613FE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BDE5D42"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CAC97FA" w14:textId="77777777" w:rsidR="00EA77CD" w:rsidRPr="00C30787" w:rsidRDefault="00EA77CD" w:rsidP="00720089">
            <w:pPr>
              <w:rPr>
                <w:rFonts w:ascii="Calibri" w:hAnsi="Calibri" w:cs="Calibri"/>
              </w:rPr>
            </w:pPr>
          </w:p>
        </w:tc>
      </w:tr>
      <w:tr w:rsidR="00EA77CD" w:rsidRPr="00C30787" w14:paraId="557919AE" w14:textId="77777777" w:rsidTr="00720089">
        <w:trPr>
          <w:trHeight w:hRule="exact" w:val="205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BE6CF0" w14:textId="77777777" w:rsidR="00EA77CD" w:rsidRPr="00C30787" w:rsidRDefault="00EA77CD" w:rsidP="00720089">
            <w:pPr>
              <w:pStyle w:val="TableParagraph"/>
              <w:jc w:val="center"/>
              <w:rPr>
                <w:rFonts w:cs="Calibri"/>
                <w:b/>
                <w:bCs/>
                <w:lang w:val="el-GR"/>
              </w:rPr>
            </w:pPr>
            <w:r w:rsidRPr="00C30787">
              <w:rPr>
                <w:rFonts w:cs="Calibri"/>
                <w:b/>
                <w:bCs/>
                <w:lang w:val="el-GR"/>
              </w:rPr>
              <w:t>Γ.22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C65E444"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εβδομαδιαίο μενού θα έχει τη δομή και θα περιλαμβάνει τα είδη γευμάτων και συμπληρωμάτων στις πλήρεις δίαιτες (Τακτική - </w:t>
            </w:r>
            <w:proofErr w:type="spellStart"/>
            <w:r w:rsidRPr="00EA77CD">
              <w:rPr>
                <w:rStyle w:val="Emphasis"/>
                <w:rFonts w:ascii="Calibri" w:eastAsia="Calibri" w:hAnsi="Calibri" w:cs="Calibri"/>
                <w:i w:val="0"/>
                <w:iCs w:val="0"/>
                <w:shd w:val="clear" w:color="auto" w:fill="FFFFFF"/>
                <w:lang w:val="el-GR"/>
              </w:rPr>
              <w:t>άναλος</w:t>
            </w:r>
            <w:proofErr w:type="spellEnd"/>
            <w:r w:rsidRPr="00EA77CD">
              <w:rPr>
                <w:rStyle w:val="Emphasis"/>
                <w:rFonts w:ascii="Calibri" w:eastAsia="Calibri" w:hAnsi="Calibri" w:cs="Calibri"/>
                <w:i w:val="0"/>
                <w:iCs w:val="0"/>
                <w:shd w:val="clear" w:color="auto" w:fill="FFFFFF"/>
                <w:lang w:val="el-GR"/>
              </w:rPr>
              <w:t xml:space="preserve">, λευκωματούχος, διαβητική, νεφροπαθούς, ελκοπαθούς </w:t>
            </w:r>
            <w:proofErr w:type="spellStart"/>
            <w:r w:rsidRPr="00EA77CD">
              <w:rPr>
                <w:rStyle w:val="Emphasis"/>
                <w:rFonts w:ascii="Calibri" w:eastAsia="Calibri" w:hAnsi="Calibri" w:cs="Calibri"/>
                <w:i w:val="0"/>
                <w:iCs w:val="0"/>
                <w:shd w:val="clear" w:color="auto" w:fill="FFFFFF"/>
                <w:lang w:val="el-GR"/>
              </w:rPr>
              <w:t>κλπ</w:t>
            </w:r>
            <w:proofErr w:type="spellEnd"/>
            <w:r w:rsidRPr="00EA77CD">
              <w:rPr>
                <w:rStyle w:val="Emphasis"/>
                <w:rFonts w:ascii="Calibri" w:eastAsia="Calibri" w:hAnsi="Calibri" w:cs="Calibri"/>
                <w:i w:val="0"/>
                <w:iCs w:val="0"/>
                <w:shd w:val="clear" w:color="auto" w:fill="FFFFFF"/>
                <w:lang w:val="el-GR"/>
              </w:rPr>
              <w:t xml:space="preserve">)που θα καθορίζονται σε συνεννόηση με τον Υπεύθυνο της δομής, σύμφωνα με την υπόδειξη των θεραπόντων ιατρών.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BF2DD91"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F2AEDD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CF3866E" w14:textId="77777777" w:rsidR="00EA77CD" w:rsidRPr="00C30787" w:rsidRDefault="00EA77CD" w:rsidP="00720089">
            <w:pPr>
              <w:rPr>
                <w:rFonts w:ascii="Calibri" w:hAnsi="Calibri" w:cs="Calibri"/>
              </w:rPr>
            </w:pPr>
          </w:p>
        </w:tc>
      </w:tr>
      <w:tr w:rsidR="00EA77CD" w:rsidRPr="00C30787" w14:paraId="097FBDED" w14:textId="77777777" w:rsidTr="00720089">
        <w:trPr>
          <w:trHeight w:hRule="exact" w:val="99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DAFB75" w14:textId="77777777" w:rsidR="00EA77CD" w:rsidRPr="00C30787" w:rsidRDefault="00EA77CD" w:rsidP="00720089">
            <w:pPr>
              <w:pStyle w:val="TableParagraph"/>
              <w:jc w:val="center"/>
              <w:rPr>
                <w:rFonts w:cs="Calibri"/>
                <w:b/>
                <w:bCs/>
                <w:lang w:val="el-GR"/>
              </w:rPr>
            </w:pPr>
            <w:r w:rsidRPr="00C30787">
              <w:rPr>
                <w:rFonts w:cs="Calibri"/>
                <w:b/>
                <w:bCs/>
                <w:lang w:val="el-GR"/>
              </w:rPr>
              <w:t>Γ.23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8ED89C6"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Το μενού των εορτών θα διαμορφώνεται σύμφωνα με τον Πίνακα 2-Πίνακας Μενού Εορτών της παραγράφου Γ του άρθρου 1.1 της παρούσας πρόσκλησης.  </w:t>
            </w:r>
          </w:p>
          <w:p w14:paraId="7BCB5BB3" w14:textId="77777777" w:rsidR="00EA77CD" w:rsidRPr="00EA77CD" w:rsidRDefault="00EA77CD" w:rsidP="00720089">
            <w:pPr>
              <w:rPr>
                <w:rStyle w:val="Emphasis"/>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389DC03"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CA2DD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94D6746" w14:textId="77777777" w:rsidR="00EA77CD" w:rsidRPr="00C30787" w:rsidRDefault="00EA77CD" w:rsidP="00720089">
            <w:pPr>
              <w:rPr>
                <w:rFonts w:ascii="Calibri" w:hAnsi="Calibri" w:cs="Calibri"/>
              </w:rPr>
            </w:pPr>
          </w:p>
        </w:tc>
      </w:tr>
      <w:tr w:rsidR="00EA77CD" w:rsidRPr="00C30787" w14:paraId="4ADA3BAD" w14:textId="77777777" w:rsidTr="00720089">
        <w:trPr>
          <w:trHeight w:hRule="exact" w:val="127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A5EA3E" w14:textId="77777777" w:rsidR="00EA77CD" w:rsidRPr="00C30787" w:rsidRDefault="00EA77CD" w:rsidP="00720089">
            <w:pPr>
              <w:pStyle w:val="TableParagraph"/>
              <w:jc w:val="center"/>
              <w:rPr>
                <w:rFonts w:cs="Calibri"/>
                <w:b/>
                <w:bCs/>
                <w:lang w:val="el-GR"/>
              </w:rPr>
            </w:pPr>
            <w:r w:rsidRPr="00C30787">
              <w:rPr>
                <w:rFonts w:cs="Calibri"/>
                <w:b/>
                <w:bCs/>
                <w:lang w:val="el-GR"/>
              </w:rPr>
              <w:t>Γ.24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C180864" w14:textId="77777777" w:rsidR="00EA77CD" w:rsidRPr="00EA77CD" w:rsidRDefault="00EA77CD" w:rsidP="00720089">
            <w:pPr>
              <w:rPr>
                <w:rStyle w:val="Emphasis"/>
                <w:rFonts w:ascii="Calibri" w:eastAsia="Calibri" w:hAnsi="Calibri" w:cs="Calibri"/>
                <w:i w:val="0"/>
                <w:iCs w:val="0"/>
                <w:shd w:val="clear" w:color="auto" w:fill="FFFFFF"/>
                <w:lang w:val="el-GR"/>
              </w:rPr>
            </w:pPr>
            <w:r w:rsidRPr="00EA77CD">
              <w:rPr>
                <w:rStyle w:val="Emphasis"/>
                <w:rFonts w:ascii="Calibri" w:eastAsia="Calibri" w:hAnsi="Calibri" w:cs="Calibri"/>
                <w:i w:val="0"/>
                <w:iCs w:val="0"/>
                <w:shd w:val="clear" w:color="auto" w:fill="FFFFFF"/>
                <w:lang w:val="el-GR"/>
              </w:rPr>
              <w:t xml:space="preserve">Τα γιορτινά αλλά και τα καθημερινά μενού, θα μπορούν να τροποποιούνται, έγκαιρα πάντα, με συνεννόηση των αρμοδίων της εταιρείας σίτισης και του υπευθύνου της δομής.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106C32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B7AE0C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40E1221" w14:textId="77777777" w:rsidR="00EA77CD" w:rsidRPr="00C30787" w:rsidRDefault="00EA77CD" w:rsidP="00720089">
            <w:pPr>
              <w:rPr>
                <w:rFonts w:ascii="Calibri" w:hAnsi="Calibri" w:cs="Calibri"/>
              </w:rPr>
            </w:pPr>
          </w:p>
        </w:tc>
      </w:tr>
    </w:tbl>
    <w:p w14:paraId="313044D3" w14:textId="77777777" w:rsidR="00EA77CD" w:rsidRPr="00EA77CD" w:rsidRDefault="00EA77CD" w:rsidP="00EA77CD">
      <w:pPr>
        <w:ind w:right="-716"/>
        <w:jc w:val="both"/>
        <w:rPr>
          <w:rFonts w:ascii="Calibri" w:hAnsi="Calibri" w:cs="Calibri"/>
          <w:i/>
          <w:iCs/>
          <w:lang w:val="el-GR"/>
        </w:rPr>
      </w:pPr>
      <w:r w:rsidRPr="00EA77CD">
        <w:rPr>
          <w:rFonts w:ascii="Calibri" w:hAnsi="Calibri" w:cs="Calibri"/>
          <w:i/>
          <w:iCs/>
          <w:lang w:val="el-GR"/>
        </w:rPr>
        <w:t xml:space="preserve">* Οι οικονομικοί φορείς οφείλουν, για την ορθή συμπλήρωση του παρόντος Φύλλου Συμμόρφωσης, να απαντήσουν 'ΝΑΙ' στην αντίστοιχη απαίτηση, επί ποινή αποκλεισμού. Επιπλέον, μπορούν να παρέχουν και να επισυνάπτουν σχετική παραπομπή ή τεκμηρίωση για κάθε απαίτηση που επιθυμούν. </w:t>
      </w:r>
    </w:p>
    <w:p w14:paraId="23CD187D" w14:textId="77777777" w:rsidR="00EA77CD" w:rsidRPr="00EA77CD" w:rsidRDefault="00EA77CD" w:rsidP="00EA77CD">
      <w:pPr>
        <w:jc w:val="right"/>
        <w:rPr>
          <w:rFonts w:ascii="Calibri" w:hAnsi="Calibri" w:cs="Calibri"/>
          <w:b/>
          <w:bCs/>
          <w:lang w:val="el-GR"/>
        </w:rPr>
      </w:pPr>
      <w:r w:rsidRPr="00EA77CD">
        <w:rPr>
          <w:rFonts w:ascii="Calibri" w:hAnsi="Calibri" w:cs="Calibri"/>
          <w:b/>
          <w:bCs/>
          <w:lang w:val="el-GR"/>
        </w:rPr>
        <w:t>Ημερομηνία: …/…/2025</w:t>
      </w:r>
    </w:p>
    <w:p w14:paraId="0E3131FB" w14:textId="77777777" w:rsidR="00EA77CD" w:rsidRPr="00EA77CD" w:rsidRDefault="00EA77CD" w:rsidP="00EA77CD">
      <w:pPr>
        <w:jc w:val="center"/>
        <w:rPr>
          <w:rFonts w:ascii="Calibri" w:hAnsi="Calibri" w:cs="Calibri"/>
          <w:b/>
          <w:bCs/>
          <w:lang w:val="el-GR"/>
        </w:rPr>
      </w:pPr>
    </w:p>
    <w:p w14:paraId="10571100" w14:textId="77777777" w:rsidR="00EA77CD" w:rsidRPr="00EA77CD" w:rsidRDefault="00EA77CD" w:rsidP="00EA77CD">
      <w:pPr>
        <w:jc w:val="center"/>
        <w:rPr>
          <w:rFonts w:ascii="Calibri" w:hAnsi="Calibri" w:cs="Calibri"/>
          <w:b/>
          <w:bCs/>
          <w:lang w:val="el-GR"/>
        </w:rPr>
      </w:pPr>
      <w:r w:rsidRPr="00EA77CD">
        <w:rPr>
          <w:rFonts w:ascii="Calibri" w:hAnsi="Calibri" w:cs="Calibri"/>
          <w:b/>
          <w:bCs/>
          <w:lang w:val="el-GR"/>
        </w:rPr>
        <w:t>Ο Νόμιμος εκπρόσωπος</w:t>
      </w:r>
    </w:p>
    <w:p w14:paraId="7733E3EB" w14:textId="77777777" w:rsidR="00EA77CD" w:rsidRPr="00EA77CD" w:rsidRDefault="00EA77CD" w:rsidP="00EA77CD">
      <w:pPr>
        <w:jc w:val="center"/>
        <w:rPr>
          <w:rFonts w:ascii="Calibri" w:hAnsi="Calibri" w:cs="Calibri"/>
          <w:lang w:val="el-GR"/>
        </w:rPr>
      </w:pPr>
      <w:r w:rsidRPr="00EA77CD">
        <w:rPr>
          <w:rFonts w:ascii="Calibri" w:hAnsi="Calibri" w:cs="Calibri"/>
          <w:lang w:val="el-GR"/>
        </w:rPr>
        <w:t>(Υπογραφή-Σφραγίδα)</w:t>
      </w:r>
    </w:p>
    <w:sectPr w:rsidR="00EA77CD" w:rsidRPr="00EA77C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A3B4" w14:textId="77777777" w:rsidR="00065E64" w:rsidRDefault="00065E64" w:rsidP="00065E64">
      <w:pPr>
        <w:spacing w:after="0" w:line="240" w:lineRule="auto"/>
      </w:pPr>
      <w:r>
        <w:separator/>
      </w:r>
    </w:p>
  </w:endnote>
  <w:endnote w:type="continuationSeparator" w:id="0">
    <w:p w14:paraId="4564781E" w14:textId="77777777" w:rsidR="00065E64" w:rsidRDefault="00065E64" w:rsidP="0006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26C1" w14:textId="345F47EE" w:rsidR="00A35F80" w:rsidRDefault="00A35F80" w:rsidP="00A35F80">
    <w:pPr>
      <w:pStyle w:val="Footer"/>
      <w:ind w:left="-1134"/>
      <w:jc w:val="right"/>
    </w:pPr>
    <w:r>
      <w:rPr>
        <w:noProof/>
      </w:rPr>
      <w:drawing>
        <wp:anchor distT="0" distB="0" distL="114300" distR="114300" simplePos="0" relativeHeight="251658240" behindDoc="0" locked="0" layoutInCell="1" allowOverlap="1" wp14:anchorId="779676BD" wp14:editId="3B4F51E9">
          <wp:simplePos x="0" y="0"/>
          <wp:positionH relativeFrom="margin">
            <wp:posOffset>238125</wp:posOffset>
          </wp:positionH>
          <wp:positionV relativeFrom="margin">
            <wp:posOffset>7867650</wp:posOffset>
          </wp:positionV>
          <wp:extent cx="431165" cy="426085"/>
          <wp:effectExtent l="0" t="0" r="6985" b="0"/>
          <wp:wrapSquare wrapText="bothSides"/>
          <wp:docPr id="1503034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116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8B900D" wp14:editId="06255F97">
          <wp:extent cx="2914650" cy="495300"/>
          <wp:effectExtent l="0" t="0" r="0" b="0"/>
          <wp:docPr id="25911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14:paraId="11358066" w14:textId="77777777" w:rsidR="00A35F80" w:rsidRPr="00B76659" w:rsidRDefault="00A35F80" w:rsidP="00A35F80">
    <w:pPr>
      <w:pStyle w:val="Footer"/>
      <w:pBdr>
        <w:top w:val="single" w:sz="4" w:space="1" w:color="auto"/>
      </w:pBdr>
      <w:jc w:val="right"/>
      <w:rPr>
        <w:rFonts w:ascii="Arial Narrow" w:hAnsi="Arial Narrow"/>
        <w:i/>
        <w:iCs/>
        <w:sz w:val="20"/>
      </w:rPr>
    </w:pPr>
    <w:proofErr w:type="spellStart"/>
    <w:r w:rsidRPr="00B76659">
      <w:rPr>
        <w:rFonts w:ascii="Arial Narrow" w:hAnsi="Arial Narrow"/>
        <w:i/>
        <w:iCs/>
        <w:sz w:val="20"/>
      </w:rPr>
      <w:t>Σελίδ</w:t>
    </w:r>
    <w:proofErr w:type="spellEnd"/>
    <w:r w:rsidRPr="00B76659">
      <w:rPr>
        <w:rFonts w:ascii="Arial Narrow" w:hAnsi="Arial Narrow"/>
        <w:i/>
        <w:iCs/>
        <w:sz w:val="20"/>
      </w:rPr>
      <w:t xml:space="preserve">α </w:t>
    </w:r>
    <w:r w:rsidRPr="00B76659">
      <w:rPr>
        <w:rFonts w:ascii="Arial Narrow" w:hAnsi="Arial Narrow"/>
        <w:b/>
        <w:bCs/>
        <w:i/>
        <w:iCs/>
        <w:sz w:val="20"/>
      </w:rPr>
      <w:fldChar w:fldCharType="begin"/>
    </w:r>
    <w:r w:rsidRPr="00B76659">
      <w:rPr>
        <w:rFonts w:ascii="Arial Narrow" w:hAnsi="Arial Narrow"/>
        <w:b/>
        <w:bCs/>
        <w:i/>
        <w:iCs/>
        <w:sz w:val="20"/>
      </w:rPr>
      <w:instrText>PAGE  \* Arabic  \* MERGEFORMAT</w:instrText>
    </w:r>
    <w:r w:rsidRPr="00B76659">
      <w:rPr>
        <w:rFonts w:ascii="Arial Narrow" w:hAnsi="Arial Narrow"/>
        <w:b/>
        <w:bCs/>
        <w:i/>
        <w:iCs/>
        <w:sz w:val="20"/>
      </w:rPr>
      <w:fldChar w:fldCharType="separate"/>
    </w:r>
    <w:r>
      <w:rPr>
        <w:rFonts w:ascii="Arial Narrow" w:hAnsi="Arial Narrow"/>
        <w:b/>
        <w:bCs/>
        <w:i/>
        <w:iCs/>
        <w:sz w:val="20"/>
      </w:rPr>
      <w:t>1</w:t>
    </w:r>
    <w:r w:rsidRPr="00B76659">
      <w:rPr>
        <w:rFonts w:ascii="Arial Narrow" w:hAnsi="Arial Narrow"/>
        <w:b/>
        <w:bCs/>
        <w:i/>
        <w:iCs/>
        <w:sz w:val="20"/>
      </w:rPr>
      <w:fldChar w:fldCharType="end"/>
    </w:r>
    <w:r w:rsidRPr="00B76659">
      <w:rPr>
        <w:rFonts w:ascii="Arial Narrow" w:hAnsi="Arial Narrow"/>
        <w:i/>
        <w:iCs/>
        <w:sz w:val="20"/>
      </w:rPr>
      <w:t xml:space="preserve"> από </w:t>
    </w:r>
    <w:r w:rsidRPr="00B76659">
      <w:rPr>
        <w:rFonts w:ascii="Arial Narrow" w:hAnsi="Arial Narrow"/>
        <w:b/>
        <w:bCs/>
        <w:i/>
        <w:iCs/>
        <w:sz w:val="20"/>
      </w:rPr>
      <w:fldChar w:fldCharType="begin"/>
    </w:r>
    <w:r w:rsidRPr="00B76659">
      <w:rPr>
        <w:rFonts w:ascii="Arial Narrow" w:hAnsi="Arial Narrow"/>
        <w:b/>
        <w:bCs/>
        <w:i/>
        <w:iCs/>
        <w:sz w:val="20"/>
      </w:rPr>
      <w:instrText>NUMPAGES  \* Arabic  \* MERGEFORMAT</w:instrText>
    </w:r>
    <w:r w:rsidRPr="00B76659">
      <w:rPr>
        <w:rFonts w:ascii="Arial Narrow" w:hAnsi="Arial Narrow"/>
        <w:b/>
        <w:bCs/>
        <w:i/>
        <w:iCs/>
        <w:sz w:val="20"/>
      </w:rPr>
      <w:fldChar w:fldCharType="separate"/>
    </w:r>
    <w:r>
      <w:rPr>
        <w:rFonts w:ascii="Arial Narrow" w:hAnsi="Arial Narrow"/>
        <w:b/>
        <w:bCs/>
        <w:i/>
        <w:iCs/>
        <w:sz w:val="20"/>
      </w:rPr>
      <w:t>24</w:t>
    </w:r>
    <w:r w:rsidRPr="00B76659">
      <w:rPr>
        <w:rFonts w:ascii="Arial Narrow" w:hAnsi="Arial Narrow"/>
        <w:b/>
        <w:bCs/>
        <w:i/>
        <w:iCs/>
        <w:sz w:val="20"/>
      </w:rPr>
      <w:fldChar w:fldCharType="end"/>
    </w:r>
  </w:p>
  <w:p w14:paraId="3AF581EA" w14:textId="21903573" w:rsidR="00A35F80" w:rsidRDefault="00A35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D825" w14:textId="77777777" w:rsidR="00065E64" w:rsidRDefault="00065E64" w:rsidP="00065E64">
      <w:pPr>
        <w:spacing w:after="0" w:line="240" w:lineRule="auto"/>
      </w:pPr>
      <w:r>
        <w:separator/>
      </w:r>
    </w:p>
  </w:footnote>
  <w:footnote w:type="continuationSeparator" w:id="0">
    <w:p w14:paraId="59DFBF71" w14:textId="77777777" w:rsidR="00065E64" w:rsidRDefault="00065E64" w:rsidP="0006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1585"/>
    <w:multiLevelType w:val="hybridMultilevel"/>
    <w:tmpl w:val="F8707AA8"/>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44642"/>
    <w:multiLevelType w:val="hybridMultilevel"/>
    <w:tmpl w:val="1DA0D5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4962764">
    <w:abstractNumId w:val="1"/>
  </w:num>
  <w:num w:numId="2" w16cid:durableId="23817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DE"/>
    <w:rsid w:val="000033E8"/>
    <w:rsid w:val="00054FE1"/>
    <w:rsid w:val="00065E64"/>
    <w:rsid w:val="00150C7C"/>
    <w:rsid w:val="00151B92"/>
    <w:rsid w:val="0016471F"/>
    <w:rsid w:val="00176583"/>
    <w:rsid w:val="00203D12"/>
    <w:rsid w:val="0024191C"/>
    <w:rsid w:val="003C463C"/>
    <w:rsid w:val="004853AE"/>
    <w:rsid w:val="007024DE"/>
    <w:rsid w:val="008B789C"/>
    <w:rsid w:val="00970792"/>
    <w:rsid w:val="009764F0"/>
    <w:rsid w:val="00A35F80"/>
    <w:rsid w:val="00A56E28"/>
    <w:rsid w:val="00B82D10"/>
    <w:rsid w:val="00BF34BB"/>
    <w:rsid w:val="00C25A81"/>
    <w:rsid w:val="00CE64F4"/>
    <w:rsid w:val="00D37988"/>
    <w:rsid w:val="00DF323B"/>
    <w:rsid w:val="00DF4316"/>
    <w:rsid w:val="00E60C5A"/>
    <w:rsid w:val="00E71B8A"/>
    <w:rsid w:val="00EA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58B15"/>
  <w15:chartTrackingRefBased/>
  <w15:docId w15:val="{B35351AA-5A14-4656-8702-ECABD5FF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2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24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24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24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24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4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4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4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24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24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24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24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24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4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4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4DE"/>
    <w:rPr>
      <w:rFonts w:eastAsiaTheme="majorEastAsia" w:cstheme="majorBidi"/>
      <w:color w:val="272727" w:themeColor="text1" w:themeTint="D8"/>
    </w:rPr>
  </w:style>
  <w:style w:type="paragraph" w:styleId="Title">
    <w:name w:val="Title"/>
    <w:basedOn w:val="Normal"/>
    <w:next w:val="Normal"/>
    <w:link w:val="TitleChar"/>
    <w:uiPriority w:val="10"/>
    <w:qFormat/>
    <w:rsid w:val="00702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4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4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4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4DE"/>
    <w:pPr>
      <w:spacing w:before="160"/>
      <w:jc w:val="center"/>
    </w:pPr>
    <w:rPr>
      <w:i/>
      <w:iCs/>
      <w:color w:val="404040" w:themeColor="text1" w:themeTint="BF"/>
    </w:rPr>
  </w:style>
  <w:style w:type="character" w:customStyle="1" w:styleId="QuoteChar">
    <w:name w:val="Quote Char"/>
    <w:basedOn w:val="DefaultParagraphFont"/>
    <w:link w:val="Quote"/>
    <w:uiPriority w:val="29"/>
    <w:rsid w:val="007024DE"/>
    <w:rPr>
      <w:i/>
      <w:iCs/>
      <w:color w:val="404040" w:themeColor="text1" w:themeTint="BF"/>
    </w:rPr>
  </w:style>
  <w:style w:type="paragraph" w:styleId="ListParagraph">
    <w:name w:val="List Paragraph"/>
    <w:basedOn w:val="Normal"/>
    <w:uiPriority w:val="1"/>
    <w:qFormat/>
    <w:rsid w:val="007024DE"/>
    <w:pPr>
      <w:ind w:left="720"/>
      <w:contextualSpacing/>
    </w:pPr>
  </w:style>
  <w:style w:type="character" w:styleId="IntenseEmphasis">
    <w:name w:val="Intense Emphasis"/>
    <w:basedOn w:val="DefaultParagraphFont"/>
    <w:uiPriority w:val="21"/>
    <w:qFormat/>
    <w:rsid w:val="007024DE"/>
    <w:rPr>
      <w:i/>
      <w:iCs/>
      <w:color w:val="2F5496" w:themeColor="accent1" w:themeShade="BF"/>
    </w:rPr>
  </w:style>
  <w:style w:type="paragraph" w:styleId="IntenseQuote">
    <w:name w:val="Intense Quote"/>
    <w:basedOn w:val="Normal"/>
    <w:next w:val="Normal"/>
    <w:link w:val="IntenseQuoteChar"/>
    <w:uiPriority w:val="30"/>
    <w:qFormat/>
    <w:rsid w:val="00702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24DE"/>
    <w:rPr>
      <w:i/>
      <w:iCs/>
      <w:color w:val="2F5496" w:themeColor="accent1" w:themeShade="BF"/>
    </w:rPr>
  </w:style>
  <w:style w:type="character" w:styleId="IntenseReference">
    <w:name w:val="Intense Reference"/>
    <w:basedOn w:val="DefaultParagraphFont"/>
    <w:uiPriority w:val="32"/>
    <w:qFormat/>
    <w:rsid w:val="007024DE"/>
    <w:rPr>
      <w:b/>
      <w:bCs/>
      <w:smallCaps/>
      <w:color w:val="2F5496" w:themeColor="accent1" w:themeShade="BF"/>
      <w:spacing w:val="5"/>
    </w:rPr>
  </w:style>
  <w:style w:type="table" w:customStyle="1" w:styleId="TableNormal1">
    <w:name w:val="Table Normal1"/>
    <w:uiPriority w:val="2"/>
    <w:semiHidden/>
    <w:unhideWhenUsed/>
    <w:qFormat/>
    <w:rsid w:val="007024D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4DE"/>
    <w:pPr>
      <w:widowControl w:val="0"/>
      <w:spacing w:after="0" w:line="240" w:lineRule="auto"/>
    </w:pPr>
  </w:style>
  <w:style w:type="character" w:styleId="Emphasis">
    <w:name w:val="Emphasis"/>
    <w:uiPriority w:val="20"/>
    <w:qFormat/>
    <w:rsid w:val="00A56E28"/>
    <w:rPr>
      <w:i/>
      <w:iCs/>
    </w:rPr>
  </w:style>
  <w:style w:type="paragraph" w:styleId="Header">
    <w:name w:val="header"/>
    <w:basedOn w:val="Normal"/>
    <w:link w:val="HeaderChar"/>
    <w:uiPriority w:val="99"/>
    <w:unhideWhenUsed/>
    <w:rsid w:val="00065E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5E64"/>
  </w:style>
  <w:style w:type="paragraph" w:styleId="Footer">
    <w:name w:val="footer"/>
    <w:basedOn w:val="Normal"/>
    <w:link w:val="FooterChar"/>
    <w:uiPriority w:val="99"/>
    <w:unhideWhenUsed/>
    <w:rsid w:val="00065E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user\AppData\Local\Temp\%7b64AE2D08-CACC-415C-B7C2-47452647F952%7d.tm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2025-02-11T09:53:00Z</dcterms:created>
  <dcterms:modified xsi:type="dcterms:W3CDTF">2025-03-14T08:44:00Z</dcterms:modified>
</cp:coreProperties>
</file>